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0B7" w:rsidRDefault="004D07E0" w:rsidP="004D07E0">
      <w:pPr>
        <w:spacing w:line="360" w:lineRule="auto"/>
        <w:ind w:left="480"/>
        <w:jc w:val="center"/>
        <w:rPr>
          <w:sz w:val="30"/>
          <w:szCs w:val="30"/>
        </w:rPr>
      </w:pPr>
      <w:r w:rsidRPr="004D07E0">
        <w:rPr>
          <w:rFonts w:hint="eastAsia"/>
          <w:sz w:val="30"/>
          <w:szCs w:val="30"/>
        </w:rPr>
        <w:t>更新铭牌打标机项目货物简要需求及技术要求</w:t>
      </w:r>
    </w:p>
    <w:p w:rsidR="00B06FCA" w:rsidRDefault="00B06FCA" w:rsidP="00B06FCA">
      <w:pPr>
        <w:spacing w:line="360" w:lineRule="auto"/>
        <w:ind w:left="480"/>
        <w:rPr>
          <w:sz w:val="28"/>
          <w:szCs w:val="28"/>
        </w:rPr>
      </w:pPr>
      <w:r w:rsidRPr="00B06FCA">
        <w:rPr>
          <w:rFonts w:hint="eastAsia"/>
          <w:sz w:val="28"/>
          <w:szCs w:val="28"/>
        </w:rPr>
        <w:t>招标货物：</w:t>
      </w:r>
      <w:r w:rsidRPr="00B06FCA">
        <w:rPr>
          <w:rFonts w:hint="eastAsia"/>
          <w:sz w:val="28"/>
          <w:szCs w:val="28"/>
        </w:rPr>
        <w:t>铭牌打标机</w:t>
      </w:r>
    </w:p>
    <w:p w:rsidR="00B06FCA" w:rsidRDefault="00B06FCA" w:rsidP="00B06FCA">
      <w:pPr>
        <w:spacing w:line="360" w:lineRule="auto"/>
        <w:ind w:left="480"/>
        <w:rPr>
          <w:sz w:val="28"/>
          <w:szCs w:val="28"/>
        </w:rPr>
      </w:pPr>
      <w:r>
        <w:rPr>
          <w:sz w:val="28"/>
          <w:szCs w:val="28"/>
        </w:rPr>
        <w:t>数量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台套</w:t>
      </w:r>
    </w:p>
    <w:p w:rsidR="00B06FCA" w:rsidRPr="00B06FCA" w:rsidRDefault="00B06FCA" w:rsidP="00B06FCA">
      <w:pPr>
        <w:spacing w:line="360" w:lineRule="auto"/>
        <w:ind w:left="4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主要技术规格：</w:t>
      </w:r>
      <w:bookmarkStart w:id="0" w:name="_GoBack"/>
      <w:bookmarkEnd w:id="0"/>
    </w:p>
    <w:p w:rsidR="00F54FA3" w:rsidRPr="00E66066" w:rsidRDefault="003813F1" w:rsidP="00E66066">
      <w:pPr>
        <w:spacing w:line="360" w:lineRule="auto"/>
        <w:ind w:firstLineChars="200" w:firstLine="420"/>
        <w:jc w:val="left"/>
        <w:rPr>
          <w:rFonts w:asciiTheme="minorEastAsia" w:hAnsiTheme="minorEastAsia" w:hint="eastAsia"/>
          <w:szCs w:val="24"/>
        </w:rPr>
      </w:pPr>
      <w:r>
        <w:rPr>
          <w:rFonts w:asciiTheme="minorEastAsia" w:hAnsiTheme="minorEastAsia" w:hint="eastAsia"/>
          <w:szCs w:val="24"/>
        </w:rPr>
        <w:t>1、</w:t>
      </w:r>
      <w:r w:rsidR="004C6721">
        <w:rPr>
          <w:rFonts w:asciiTheme="minorEastAsia" w:hAnsiTheme="minorEastAsia" w:hint="eastAsia"/>
          <w:szCs w:val="24"/>
        </w:rPr>
        <w:t>主要配置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3"/>
        <w:gridCol w:w="3750"/>
        <w:gridCol w:w="977"/>
        <w:gridCol w:w="975"/>
      </w:tblGrid>
      <w:tr w:rsidR="00F54FA3" w:rsidTr="00C0626F">
        <w:trPr>
          <w:jc w:val="center"/>
        </w:trPr>
        <w:tc>
          <w:tcPr>
            <w:tcW w:w="1523" w:type="dxa"/>
            <w:vAlign w:val="center"/>
          </w:tcPr>
          <w:p w:rsidR="00F54FA3" w:rsidRDefault="00F54FA3" w:rsidP="00B73006">
            <w:pPr>
              <w:ind w:leftChars="-50" w:left="-105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单元</w:t>
            </w:r>
          </w:p>
        </w:tc>
        <w:tc>
          <w:tcPr>
            <w:tcW w:w="3750" w:type="dxa"/>
          </w:tcPr>
          <w:p w:rsidR="00F54FA3" w:rsidRDefault="00F54FA3" w:rsidP="00B73006">
            <w:pPr>
              <w:ind w:right="-2699" w:firstLineChars="500" w:firstLine="12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产品部品</w:t>
            </w:r>
          </w:p>
        </w:tc>
        <w:tc>
          <w:tcPr>
            <w:tcW w:w="977" w:type="dxa"/>
            <w:vAlign w:val="center"/>
          </w:tcPr>
          <w:p w:rsidR="00F54FA3" w:rsidRDefault="00F54FA3" w:rsidP="00B73006">
            <w:pPr>
              <w:ind w:leftChars="-39" w:left="-82" w:right="-114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数 量</w:t>
            </w:r>
          </w:p>
        </w:tc>
        <w:tc>
          <w:tcPr>
            <w:tcW w:w="975" w:type="dxa"/>
            <w:vAlign w:val="center"/>
          </w:tcPr>
          <w:p w:rsidR="00F54FA3" w:rsidRDefault="00F54FA3" w:rsidP="00B73006">
            <w:pPr>
              <w:ind w:leftChars="-37" w:left="-78" w:right="-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  位</w:t>
            </w:r>
          </w:p>
        </w:tc>
      </w:tr>
      <w:tr w:rsidR="00F54FA3" w:rsidTr="00C0626F">
        <w:trPr>
          <w:jc w:val="center"/>
        </w:trPr>
        <w:tc>
          <w:tcPr>
            <w:tcW w:w="1523" w:type="dxa"/>
            <w:vAlign w:val="center"/>
          </w:tcPr>
          <w:p w:rsidR="00F54FA3" w:rsidRPr="00914838" w:rsidRDefault="00F54FA3" w:rsidP="00B73006">
            <w:pPr>
              <w:ind w:leftChars="-50" w:left="-105" w:right="-108"/>
              <w:jc w:val="center"/>
              <w:rPr>
                <w:rFonts w:ascii="宋体" w:hAnsi="宋体"/>
              </w:rPr>
            </w:pPr>
            <w:r w:rsidRPr="00914838">
              <w:rPr>
                <w:rFonts w:ascii="宋体" w:hAnsi="宋体" w:hint="eastAsia"/>
              </w:rPr>
              <w:t>控制软件</w:t>
            </w:r>
          </w:p>
        </w:tc>
        <w:tc>
          <w:tcPr>
            <w:tcW w:w="3750" w:type="dxa"/>
          </w:tcPr>
          <w:p w:rsidR="00F54FA3" w:rsidRPr="00914838" w:rsidRDefault="00F54FA3" w:rsidP="00B73006">
            <w:pPr>
              <w:autoSpaceDE w:val="0"/>
              <w:autoSpaceDN w:val="0"/>
              <w:adjustRightInd w:val="0"/>
              <w:rPr>
                <w:rFonts w:ascii="宋体" w:hAnsi="宋体"/>
              </w:rPr>
            </w:pPr>
            <w:r w:rsidRPr="00914838">
              <w:rPr>
                <w:rFonts w:ascii="宋体" w:hAnsi="宋体" w:hint="eastAsia"/>
              </w:rPr>
              <w:t>信息系统</w:t>
            </w:r>
          </w:p>
        </w:tc>
        <w:tc>
          <w:tcPr>
            <w:tcW w:w="977" w:type="dxa"/>
            <w:vAlign w:val="center"/>
          </w:tcPr>
          <w:p w:rsidR="00F54FA3" w:rsidRPr="00914838" w:rsidRDefault="00F54FA3" w:rsidP="00B73006">
            <w:pPr>
              <w:ind w:leftChars="-39" w:left="-82" w:right="-114"/>
              <w:jc w:val="center"/>
              <w:rPr>
                <w:rFonts w:ascii="宋体" w:hAnsi="宋体"/>
              </w:rPr>
            </w:pPr>
            <w:r w:rsidRPr="00914838">
              <w:rPr>
                <w:rFonts w:ascii="宋体" w:hAnsi="宋体" w:hint="eastAsia"/>
              </w:rPr>
              <w:t>1</w:t>
            </w:r>
          </w:p>
        </w:tc>
        <w:tc>
          <w:tcPr>
            <w:tcW w:w="975" w:type="dxa"/>
            <w:vAlign w:val="center"/>
          </w:tcPr>
          <w:p w:rsidR="00F54FA3" w:rsidRPr="00914838" w:rsidRDefault="00F54FA3" w:rsidP="00B73006">
            <w:pPr>
              <w:ind w:leftChars="-37" w:left="-78" w:right="-113"/>
              <w:jc w:val="center"/>
              <w:rPr>
                <w:rFonts w:ascii="宋体" w:hAnsi="宋体"/>
              </w:rPr>
            </w:pPr>
            <w:r w:rsidRPr="00914838">
              <w:rPr>
                <w:rFonts w:ascii="宋体" w:hAnsi="宋体" w:hint="eastAsia"/>
              </w:rPr>
              <w:t>套</w:t>
            </w:r>
          </w:p>
        </w:tc>
      </w:tr>
      <w:tr w:rsidR="00F54FA3" w:rsidTr="00C0626F">
        <w:trPr>
          <w:jc w:val="center"/>
        </w:trPr>
        <w:tc>
          <w:tcPr>
            <w:tcW w:w="1523" w:type="dxa"/>
            <w:vAlign w:val="center"/>
          </w:tcPr>
          <w:p w:rsidR="00F54FA3" w:rsidRPr="00914838" w:rsidRDefault="00F54FA3" w:rsidP="00B73006">
            <w:pPr>
              <w:ind w:leftChars="-50" w:left="-105" w:right="-108" w:firstLineChars="100" w:firstLine="210"/>
              <w:rPr>
                <w:rFonts w:ascii="宋体" w:hAnsi="宋体"/>
              </w:rPr>
            </w:pPr>
            <w:r w:rsidRPr="00914838">
              <w:rPr>
                <w:rFonts w:ascii="宋体" w:hAnsi="宋体" w:hint="eastAsia"/>
              </w:rPr>
              <w:t>控制箱部分</w:t>
            </w:r>
          </w:p>
        </w:tc>
        <w:tc>
          <w:tcPr>
            <w:tcW w:w="3750" w:type="dxa"/>
            <w:vAlign w:val="center"/>
          </w:tcPr>
          <w:p w:rsidR="00F54FA3" w:rsidRPr="00914838" w:rsidRDefault="00F54FA3" w:rsidP="00B73006">
            <w:pPr>
              <w:ind w:right="-2699"/>
              <w:rPr>
                <w:rFonts w:ascii="宋体" w:hAnsi="宋体"/>
              </w:rPr>
            </w:pPr>
            <w:r w:rsidRPr="00914838">
              <w:rPr>
                <w:rFonts w:ascii="宋体" w:hAnsi="宋体" w:hint="eastAsia"/>
              </w:rPr>
              <w:t>主控箱</w:t>
            </w:r>
          </w:p>
        </w:tc>
        <w:tc>
          <w:tcPr>
            <w:tcW w:w="977" w:type="dxa"/>
            <w:vAlign w:val="center"/>
          </w:tcPr>
          <w:p w:rsidR="00F54FA3" w:rsidRPr="00914838" w:rsidRDefault="00F54FA3" w:rsidP="00B73006">
            <w:pPr>
              <w:ind w:leftChars="-39" w:left="-82" w:right="-114"/>
              <w:jc w:val="center"/>
              <w:rPr>
                <w:rFonts w:ascii="宋体" w:hAnsi="宋体"/>
              </w:rPr>
            </w:pPr>
            <w:r w:rsidRPr="00914838">
              <w:rPr>
                <w:rFonts w:ascii="宋体" w:hAnsi="宋体" w:hint="eastAsia"/>
              </w:rPr>
              <w:t>1</w:t>
            </w:r>
          </w:p>
        </w:tc>
        <w:tc>
          <w:tcPr>
            <w:tcW w:w="975" w:type="dxa"/>
            <w:vAlign w:val="center"/>
          </w:tcPr>
          <w:p w:rsidR="00F54FA3" w:rsidRPr="00914838" w:rsidRDefault="00F54FA3" w:rsidP="00B73006">
            <w:pPr>
              <w:ind w:leftChars="-37" w:left="-78" w:right="-113"/>
              <w:jc w:val="center"/>
              <w:rPr>
                <w:rFonts w:ascii="宋体" w:hAnsi="宋体"/>
              </w:rPr>
            </w:pPr>
            <w:r w:rsidRPr="00914838">
              <w:rPr>
                <w:rFonts w:ascii="宋体" w:hAnsi="宋体" w:hint="eastAsia"/>
              </w:rPr>
              <w:t>套</w:t>
            </w:r>
          </w:p>
        </w:tc>
      </w:tr>
      <w:tr w:rsidR="00F54FA3" w:rsidTr="00C0626F">
        <w:trPr>
          <w:cantSplit/>
          <w:jc w:val="center"/>
        </w:trPr>
        <w:tc>
          <w:tcPr>
            <w:tcW w:w="1523" w:type="dxa"/>
            <w:vMerge w:val="restart"/>
            <w:vAlign w:val="center"/>
          </w:tcPr>
          <w:p w:rsidR="00F54FA3" w:rsidRPr="00914838" w:rsidRDefault="00F54FA3" w:rsidP="00B73006">
            <w:pPr>
              <w:ind w:leftChars="-50" w:left="-105" w:right="-108"/>
              <w:jc w:val="center"/>
              <w:rPr>
                <w:rFonts w:ascii="宋体" w:hAnsi="宋体"/>
              </w:rPr>
            </w:pPr>
          </w:p>
          <w:p w:rsidR="00F54FA3" w:rsidRPr="00914838" w:rsidRDefault="00F54FA3" w:rsidP="00B73006">
            <w:pPr>
              <w:ind w:leftChars="-50" w:left="-105" w:right="-108"/>
              <w:jc w:val="center"/>
              <w:rPr>
                <w:rFonts w:ascii="宋体" w:hAnsi="宋体"/>
              </w:rPr>
            </w:pPr>
            <w:r w:rsidRPr="00914838">
              <w:rPr>
                <w:rFonts w:ascii="宋体" w:hAnsi="宋体" w:hint="eastAsia"/>
              </w:rPr>
              <w:t>激光标记头</w:t>
            </w:r>
          </w:p>
          <w:p w:rsidR="00F54FA3" w:rsidRPr="00914838" w:rsidRDefault="00F54FA3" w:rsidP="00B73006">
            <w:pPr>
              <w:ind w:leftChars="-50" w:left="-105" w:right="-108"/>
              <w:jc w:val="center"/>
              <w:rPr>
                <w:rFonts w:ascii="宋体" w:hAnsi="宋体"/>
              </w:rPr>
            </w:pPr>
            <w:r w:rsidRPr="00914838">
              <w:rPr>
                <w:rFonts w:ascii="宋体" w:hAnsi="宋体" w:hint="eastAsia"/>
              </w:rPr>
              <w:t>部分</w:t>
            </w:r>
          </w:p>
          <w:p w:rsidR="00F54FA3" w:rsidRPr="00914838" w:rsidRDefault="00F54FA3" w:rsidP="00B73006">
            <w:pPr>
              <w:ind w:leftChars="-50" w:left="-105" w:right="-108"/>
              <w:jc w:val="center"/>
              <w:rPr>
                <w:rFonts w:ascii="宋体" w:hAnsi="宋体"/>
              </w:rPr>
            </w:pPr>
          </w:p>
        </w:tc>
        <w:tc>
          <w:tcPr>
            <w:tcW w:w="3750" w:type="dxa"/>
          </w:tcPr>
          <w:p w:rsidR="00F54FA3" w:rsidRPr="00914838" w:rsidRDefault="00F54FA3" w:rsidP="00B73006">
            <w:pPr>
              <w:ind w:leftChars="-39" w:left="-82" w:right="-114"/>
              <w:rPr>
                <w:rFonts w:ascii="宋体" w:hAnsi="宋体"/>
              </w:rPr>
            </w:pPr>
            <w:r w:rsidRPr="00914838">
              <w:rPr>
                <w:rFonts w:ascii="宋体" w:hAnsi="宋体" w:hint="eastAsia"/>
              </w:rPr>
              <w:t>光纤激光发生器</w:t>
            </w:r>
          </w:p>
        </w:tc>
        <w:tc>
          <w:tcPr>
            <w:tcW w:w="977" w:type="dxa"/>
            <w:vAlign w:val="center"/>
          </w:tcPr>
          <w:p w:rsidR="00F54FA3" w:rsidRPr="00914838" w:rsidRDefault="00F54FA3" w:rsidP="00B73006">
            <w:pPr>
              <w:ind w:leftChars="-39" w:left="-82" w:right="-114"/>
              <w:jc w:val="center"/>
              <w:rPr>
                <w:rFonts w:ascii="宋体" w:hAnsi="宋体"/>
              </w:rPr>
            </w:pPr>
            <w:r w:rsidRPr="00914838">
              <w:rPr>
                <w:rFonts w:ascii="宋体" w:hAnsi="宋体" w:hint="eastAsia"/>
              </w:rPr>
              <w:t>1</w:t>
            </w:r>
          </w:p>
        </w:tc>
        <w:tc>
          <w:tcPr>
            <w:tcW w:w="975" w:type="dxa"/>
            <w:vAlign w:val="center"/>
          </w:tcPr>
          <w:p w:rsidR="00F54FA3" w:rsidRPr="00914838" w:rsidRDefault="00F54FA3" w:rsidP="00B73006">
            <w:pPr>
              <w:ind w:leftChars="-39" w:left="-82" w:right="-114"/>
              <w:jc w:val="center"/>
              <w:rPr>
                <w:rFonts w:ascii="宋体" w:hAnsi="宋体"/>
              </w:rPr>
            </w:pPr>
            <w:r w:rsidRPr="00914838">
              <w:rPr>
                <w:rFonts w:ascii="宋体" w:hAnsi="宋体" w:hint="eastAsia"/>
              </w:rPr>
              <w:t>套</w:t>
            </w:r>
          </w:p>
        </w:tc>
      </w:tr>
      <w:tr w:rsidR="00F54FA3" w:rsidTr="00C0626F">
        <w:trPr>
          <w:cantSplit/>
          <w:jc w:val="center"/>
        </w:trPr>
        <w:tc>
          <w:tcPr>
            <w:tcW w:w="1523" w:type="dxa"/>
            <w:vMerge/>
            <w:vAlign w:val="center"/>
          </w:tcPr>
          <w:p w:rsidR="00F54FA3" w:rsidRPr="00914838" w:rsidRDefault="00F54FA3" w:rsidP="00B73006">
            <w:pPr>
              <w:ind w:leftChars="-50" w:left="-105" w:right="-108"/>
              <w:jc w:val="center"/>
              <w:rPr>
                <w:rFonts w:ascii="宋体" w:hAnsi="宋体"/>
              </w:rPr>
            </w:pPr>
          </w:p>
        </w:tc>
        <w:tc>
          <w:tcPr>
            <w:tcW w:w="3750" w:type="dxa"/>
          </w:tcPr>
          <w:p w:rsidR="00F54FA3" w:rsidRPr="00914838" w:rsidRDefault="00F54FA3" w:rsidP="00B73006">
            <w:pPr>
              <w:ind w:right="-2699"/>
              <w:rPr>
                <w:rFonts w:ascii="宋体" w:hAnsi="宋体"/>
              </w:rPr>
            </w:pPr>
            <w:r w:rsidRPr="00914838">
              <w:rPr>
                <w:rFonts w:ascii="宋体" w:hAnsi="宋体" w:hint="eastAsia"/>
                <w:lang w:val="zh-CN"/>
              </w:rPr>
              <w:t>振镜系统（光电振镜</w:t>
            </w:r>
            <w:r w:rsidRPr="00914838">
              <w:rPr>
                <w:rFonts w:ascii="宋体" w:hAnsi="宋体"/>
                <w:lang w:val="zh-CN"/>
              </w:rPr>
              <w:t>）</w:t>
            </w:r>
          </w:p>
        </w:tc>
        <w:tc>
          <w:tcPr>
            <w:tcW w:w="977" w:type="dxa"/>
            <w:vAlign w:val="center"/>
          </w:tcPr>
          <w:p w:rsidR="00F54FA3" w:rsidRPr="00914838" w:rsidRDefault="00F54FA3" w:rsidP="00B73006">
            <w:pPr>
              <w:ind w:leftChars="-39" w:left="-82" w:right="-114"/>
              <w:jc w:val="center"/>
              <w:rPr>
                <w:rFonts w:ascii="宋体" w:hAnsi="宋体"/>
              </w:rPr>
            </w:pPr>
            <w:r w:rsidRPr="00914838">
              <w:rPr>
                <w:rFonts w:ascii="宋体" w:hAnsi="宋体" w:hint="eastAsia"/>
              </w:rPr>
              <w:t>1</w:t>
            </w:r>
          </w:p>
        </w:tc>
        <w:tc>
          <w:tcPr>
            <w:tcW w:w="975" w:type="dxa"/>
            <w:vAlign w:val="center"/>
          </w:tcPr>
          <w:p w:rsidR="00F54FA3" w:rsidRPr="00914838" w:rsidRDefault="00F54FA3" w:rsidP="00B73006">
            <w:pPr>
              <w:ind w:leftChars="-37" w:left="-78" w:right="-113"/>
              <w:jc w:val="center"/>
              <w:rPr>
                <w:rFonts w:ascii="宋体" w:hAnsi="宋体"/>
              </w:rPr>
            </w:pPr>
            <w:r w:rsidRPr="00914838">
              <w:rPr>
                <w:rFonts w:ascii="宋体" w:hAnsi="宋体" w:hint="eastAsia"/>
              </w:rPr>
              <w:t>套</w:t>
            </w:r>
          </w:p>
        </w:tc>
      </w:tr>
      <w:tr w:rsidR="00F54FA3" w:rsidTr="00C0626F">
        <w:trPr>
          <w:cantSplit/>
          <w:jc w:val="center"/>
        </w:trPr>
        <w:tc>
          <w:tcPr>
            <w:tcW w:w="1523" w:type="dxa"/>
            <w:vMerge/>
            <w:vAlign w:val="center"/>
          </w:tcPr>
          <w:p w:rsidR="00F54FA3" w:rsidRPr="00914838" w:rsidRDefault="00F54FA3" w:rsidP="00B73006">
            <w:pPr>
              <w:ind w:leftChars="-50" w:left="-105" w:right="-108"/>
              <w:jc w:val="center"/>
              <w:rPr>
                <w:rFonts w:ascii="宋体" w:hAnsi="宋体"/>
              </w:rPr>
            </w:pPr>
          </w:p>
        </w:tc>
        <w:tc>
          <w:tcPr>
            <w:tcW w:w="3750" w:type="dxa"/>
          </w:tcPr>
          <w:p w:rsidR="00F54FA3" w:rsidRPr="00914838" w:rsidRDefault="00F54FA3" w:rsidP="00B73006">
            <w:pPr>
              <w:ind w:right="-2699"/>
              <w:rPr>
                <w:rFonts w:ascii="宋体" w:hAnsi="宋体"/>
              </w:rPr>
            </w:pPr>
            <w:r w:rsidRPr="00914838">
              <w:rPr>
                <w:rFonts w:ascii="宋体" w:hAnsi="宋体" w:hint="eastAsia"/>
                <w:lang w:val="zh-CN"/>
              </w:rPr>
              <w:t>激光传输镜片组(1064高透)</w:t>
            </w:r>
          </w:p>
        </w:tc>
        <w:tc>
          <w:tcPr>
            <w:tcW w:w="977" w:type="dxa"/>
            <w:vAlign w:val="center"/>
          </w:tcPr>
          <w:p w:rsidR="00F54FA3" w:rsidRPr="00914838" w:rsidRDefault="00F54FA3" w:rsidP="00B73006">
            <w:pPr>
              <w:ind w:leftChars="-39" w:left="-82" w:right="-114"/>
              <w:jc w:val="center"/>
              <w:rPr>
                <w:rFonts w:ascii="宋体" w:hAnsi="宋体"/>
              </w:rPr>
            </w:pPr>
            <w:r w:rsidRPr="00914838">
              <w:rPr>
                <w:rFonts w:ascii="宋体" w:hAnsi="宋体" w:hint="eastAsia"/>
              </w:rPr>
              <w:t>1</w:t>
            </w:r>
          </w:p>
        </w:tc>
        <w:tc>
          <w:tcPr>
            <w:tcW w:w="975" w:type="dxa"/>
            <w:vAlign w:val="center"/>
          </w:tcPr>
          <w:p w:rsidR="00F54FA3" w:rsidRPr="00914838" w:rsidRDefault="00F54FA3" w:rsidP="00B73006">
            <w:pPr>
              <w:ind w:leftChars="-37" w:left="-78" w:right="-113"/>
              <w:jc w:val="center"/>
              <w:rPr>
                <w:rFonts w:ascii="宋体" w:hAnsi="宋体"/>
              </w:rPr>
            </w:pPr>
            <w:r w:rsidRPr="00914838">
              <w:rPr>
                <w:rFonts w:ascii="宋体" w:hAnsi="宋体" w:hint="eastAsia"/>
              </w:rPr>
              <w:t>套</w:t>
            </w:r>
          </w:p>
        </w:tc>
      </w:tr>
      <w:tr w:rsidR="00F54FA3" w:rsidTr="00C0626F">
        <w:trPr>
          <w:cantSplit/>
          <w:jc w:val="center"/>
        </w:trPr>
        <w:tc>
          <w:tcPr>
            <w:tcW w:w="1523" w:type="dxa"/>
            <w:vMerge/>
            <w:vAlign w:val="center"/>
          </w:tcPr>
          <w:p w:rsidR="00F54FA3" w:rsidRPr="00914838" w:rsidRDefault="00F54FA3" w:rsidP="00B73006">
            <w:pPr>
              <w:ind w:leftChars="-50" w:left="-105" w:right="-108"/>
              <w:jc w:val="center"/>
              <w:rPr>
                <w:rFonts w:ascii="宋体" w:hAnsi="宋体"/>
              </w:rPr>
            </w:pPr>
          </w:p>
        </w:tc>
        <w:tc>
          <w:tcPr>
            <w:tcW w:w="3750" w:type="dxa"/>
          </w:tcPr>
          <w:p w:rsidR="00F54FA3" w:rsidRPr="00914838" w:rsidRDefault="00F54FA3" w:rsidP="00B73006">
            <w:pPr>
              <w:ind w:right="-2699"/>
              <w:rPr>
                <w:rFonts w:ascii="宋体" w:hAnsi="宋体"/>
              </w:rPr>
            </w:pPr>
            <w:r w:rsidRPr="00914838">
              <w:rPr>
                <w:rFonts w:ascii="宋体" w:hAnsi="宋体" w:hint="eastAsia"/>
                <w:lang w:val="zh-CN"/>
              </w:rPr>
              <w:t>聚焦镜头（F=</w:t>
            </w:r>
            <w:r w:rsidRPr="00914838">
              <w:rPr>
                <w:rFonts w:ascii="宋体" w:hAnsi="宋体"/>
              </w:rPr>
              <w:t>160</w:t>
            </w:r>
            <w:r w:rsidRPr="00914838">
              <w:rPr>
                <w:rFonts w:ascii="宋体" w:hAnsi="宋体" w:hint="eastAsia"/>
                <w:lang w:val="zh-CN"/>
              </w:rPr>
              <w:t>）</w:t>
            </w:r>
          </w:p>
        </w:tc>
        <w:tc>
          <w:tcPr>
            <w:tcW w:w="977" w:type="dxa"/>
            <w:vAlign w:val="center"/>
          </w:tcPr>
          <w:p w:rsidR="00F54FA3" w:rsidRPr="00914838" w:rsidRDefault="00F54FA3" w:rsidP="00B73006">
            <w:pPr>
              <w:ind w:leftChars="-39" w:left="-82" w:right="-114"/>
              <w:jc w:val="center"/>
              <w:rPr>
                <w:rFonts w:ascii="宋体" w:hAnsi="宋体"/>
              </w:rPr>
            </w:pPr>
            <w:r w:rsidRPr="00914838">
              <w:rPr>
                <w:rFonts w:ascii="宋体" w:hAnsi="宋体" w:hint="eastAsia"/>
              </w:rPr>
              <w:t>1</w:t>
            </w:r>
          </w:p>
        </w:tc>
        <w:tc>
          <w:tcPr>
            <w:tcW w:w="975" w:type="dxa"/>
            <w:vAlign w:val="center"/>
          </w:tcPr>
          <w:p w:rsidR="00F54FA3" w:rsidRPr="00914838" w:rsidRDefault="00F54FA3" w:rsidP="00B73006">
            <w:pPr>
              <w:ind w:leftChars="-37" w:left="-78" w:right="-113"/>
              <w:jc w:val="center"/>
              <w:rPr>
                <w:rFonts w:ascii="宋体" w:hAnsi="宋体"/>
              </w:rPr>
            </w:pPr>
            <w:r w:rsidRPr="00914838">
              <w:rPr>
                <w:rFonts w:ascii="宋体" w:hAnsi="宋体" w:hint="eastAsia"/>
              </w:rPr>
              <w:t>套</w:t>
            </w:r>
          </w:p>
        </w:tc>
      </w:tr>
      <w:tr w:rsidR="00F54FA3" w:rsidTr="00C0626F">
        <w:trPr>
          <w:cantSplit/>
          <w:jc w:val="center"/>
        </w:trPr>
        <w:tc>
          <w:tcPr>
            <w:tcW w:w="1523" w:type="dxa"/>
            <w:vMerge/>
            <w:vAlign w:val="center"/>
          </w:tcPr>
          <w:p w:rsidR="00F54FA3" w:rsidRDefault="00F54FA3" w:rsidP="00B73006">
            <w:pPr>
              <w:ind w:leftChars="-50" w:left="-105"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50" w:type="dxa"/>
          </w:tcPr>
          <w:p w:rsidR="00F54FA3" w:rsidRPr="00914838" w:rsidRDefault="00F54FA3" w:rsidP="00B73006">
            <w:pPr>
              <w:ind w:right="-2699"/>
              <w:rPr>
                <w:rFonts w:ascii="宋体" w:hAnsi="宋体"/>
                <w:color w:val="000000"/>
                <w:lang w:val="zh-CN"/>
              </w:rPr>
            </w:pPr>
            <w:r w:rsidRPr="00914838">
              <w:rPr>
                <w:rFonts w:ascii="宋体" w:hAnsi="宋体" w:hint="eastAsia"/>
                <w:color w:val="000000"/>
                <w:lang w:val="zh-CN"/>
              </w:rPr>
              <w:t>(EMCC自带DB37-IO口)</w:t>
            </w:r>
          </w:p>
        </w:tc>
        <w:tc>
          <w:tcPr>
            <w:tcW w:w="977" w:type="dxa"/>
            <w:vAlign w:val="center"/>
          </w:tcPr>
          <w:p w:rsidR="00F54FA3" w:rsidRPr="00914838" w:rsidRDefault="00F54FA3" w:rsidP="00B73006">
            <w:pPr>
              <w:ind w:leftChars="-39" w:left="-82" w:right="-114"/>
              <w:jc w:val="center"/>
              <w:rPr>
                <w:rFonts w:ascii="宋体" w:hAnsi="宋体"/>
                <w:color w:val="000000"/>
              </w:rPr>
            </w:pPr>
            <w:r w:rsidRPr="00914838"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975" w:type="dxa"/>
            <w:vAlign w:val="center"/>
          </w:tcPr>
          <w:p w:rsidR="00F54FA3" w:rsidRPr="00914838" w:rsidRDefault="00F54FA3" w:rsidP="00B73006">
            <w:pPr>
              <w:ind w:leftChars="-37" w:left="-78" w:right="-113"/>
              <w:jc w:val="center"/>
              <w:rPr>
                <w:rFonts w:ascii="宋体" w:hAnsi="宋体"/>
                <w:color w:val="000000"/>
              </w:rPr>
            </w:pPr>
            <w:r w:rsidRPr="00914838">
              <w:rPr>
                <w:rFonts w:ascii="宋体" w:hAnsi="宋体" w:hint="eastAsia"/>
                <w:color w:val="000000"/>
              </w:rPr>
              <w:t>套</w:t>
            </w:r>
          </w:p>
        </w:tc>
      </w:tr>
      <w:tr w:rsidR="00F54FA3" w:rsidTr="00C0626F">
        <w:trPr>
          <w:cantSplit/>
          <w:jc w:val="center"/>
        </w:trPr>
        <w:tc>
          <w:tcPr>
            <w:tcW w:w="1523" w:type="dxa"/>
            <w:vMerge/>
            <w:vAlign w:val="center"/>
          </w:tcPr>
          <w:p w:rsidR="00F54FA3" w:rsidRDefault="00F54FA3" w:rsidP="00B73006">
            <w:pPr>
              <w:ind w:leftChars="-50" w:left="-105"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50" w:type="dxa"/>
          </w:tcPr>
          <w:p w:rsidR="00F54FA3" w:rsidRPr="00914838" w:rsidRDefault="00F54FA3" w:rsidP="00B73006">
            <w:pPr>
              <w:ind w:right="-2699"/>
              <w:rPr>
                <w:rFonts w:ascii="宋体" w:hAnsi="宋体"/>
                <w:color w:val="000000"/>
                <w:lang w:val="zh-CN"/>
              </w:rPr>
            </w:pPr>
            <w:r w:rsidRPr="00914838">
              <w:rPr>
                <w:rFonts w:ascii="宋体" w:hAnsi="宋体" w:hint="eastAsia"/>
                <w:color w:val="000000"/>
                <w:lang w:val="zh-CN"/>
              </w:rPr>
              <w:t>接口板（输出为继电器）</w:t>
            </w:r>
          </w:p>
        </w:tc>
        <w:tc>
          <w:tcPr>
            <w:tcW w:w="977" w:type="dxa"/>
            <w:vAlign w:val="center"/>
          </w:tcPr>
          <w:p w:rsidR="00F54FA3" w:rsidRPr="00914838" w:rsidRDefault="00F54FA3" w:rsidP="00B73006">
            <w:pPr>
              <w:ind w:leftChars="-39" w:left="-82" w:right="-114"/>
              <w:jc w:val="center"/>
              <w:rPr>
                <w:rFonts w:ascii="宋体" w:hAnsi="宋体"/>
                <w:color w:val="000000"/>
              </w:rPr>
            </w:pPr>
            <w:r w:rsidRPr="00914838"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975" w:type="dxa"/>
            <w:vAlign w:val="center"/>
          </w:tcPr>
          <w:p w:rsidR="00F54FA3" w:rsidRPr="00914838" w:rsidRDefault="00F54FA3" w:rsidP="00B73006">
            <w:pPr>
              <w:ind w:leftChars="-37" w:left="-78" w:right="-113"/>
              <w:jc w:val="center"/>
              <w:rPr>
                <w:rFonts w:ascii="宋体" w:hAnsi="宋体"/>
                <w:color w:val="000000"/>
              </w:rPr>
            </w:pPr>
            <w:r w:rsidRPr="00914838">
              <w:rPr>
                <w:rFonts w:ascii="宋体" w:hAnsi="宋体" w:hint="eastAsia"/>
                <w:color w:val="000000"/>
              </w:rPr>
              <w:t>套</w:t>
            </w:r>
          </w:p>
        </w:tc>
      </w:tr>
      <w:tr w:rsidR="00F54FA3" w:rsidTr="00C0626F">
        <w:trPr>
          <w:cantSplit/>
          <w:jc w:val="center"/>
        </w:trPr>
        <w:tc>
          <w:tcPr>
            <w:tcW w:w="1523" w:type="dxa"/>
            <w:vAlign w:val="center"/>
          </w:tcPr>
          <w:p w:rsidR="00F54FA3" w:rsidRPr="00914838" w:rsidRDefault="00F54FA3" w:rsidP="00B73006">
            <w:pPr>
              <w:ind w:leftChars="-50" w:left="-105" w:right="-108"/>
              <w:jc w:val="center"/>
              <w:rPr>
                <w:rFonts w:ascii="宋体" w:hAnsi="宋体"/>
              </w:rPr>
            </w:pPr>
            <w:r w:rsidRPr="00914838">
              <w:rPr>
                <w:rFonts w:ascii="宋体" w:hAnsi="宋体" w:hint="eastAsia"/>
              </w:rPr>
              <w:t>计算机</w:t>
            </w:r>
          </w:p>
        </w:tc>
        <w:tc>
          <w:tcPr>
            <w:tcW w:w="3750" w:type="dxa"/>
          </w:tcPr>
          <w:p w:rsidR="00F54FA3" w:rsidRPr="00914838" w:rsidRDefault="00F54FA3" w:rsidP="00B73006">
            <w:pPr>
              <w:ind w:right="-2699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含液晶显示器</w:t>
            </w:r>
          </w:p>
        </w:tc>
        <w:tc>
          <w:tcPr>
            <w:tcW w:w="977" w:type="dxa"/>
            <w:vAlign w:val="center"/>
          </w:tcPr>
          <w:p w:rsidR="00F54FA3" w:rsidRPr="00914838" w:rsidRDefault="00F54FA3" w:rsidP="00B73006">
            <w:pPr>
              <w:ind w:leftChars="-39" w:left="-82" w:right="-114"/>
              <w:jc w:val="center"/>
              <w:rPr>
                <w:rFonts w:ascii="宋体" w:hAnsi="宋体"/>
                <w:color w:val="000000"/>
              </w:rPr>
            </w:pPr>
            <w:r w:rsidRPr="00914838"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975" w:type="dxa"/>
            <w:vAlign w:val="center"/>
          </w:tcPr>
          <w:p w:rsidR="00F54FA3" w:rsidRPr="00914838" w:rsidRDefault="00F54FA3" w:rsidP="00B73006">
            <w:pPr>
              <w:ind w:leftChars="-37" w:left="-78" w:right="-113"/>
              <w:jc w:val="center"/>
              <w:rPr>
                <w:rFonts w:ascii="宋体" w:hAnsi="宋体"/>
                <w:color w:val="000000"/>
              </w:rPr>
            </w:pPr>
            <w:r w:rsidRPr="00914838">
              <w:rPr>
                <w:rFonts w:ascii="宋体" w:hAnsi="宋体" w:hint="eastAsia"/>
                <w:color w:val="000000"/>
              </w:rPr>
              <w:t>套</w:t>
            </w:r>
          </w:p>
        </w:tc>
      </w:tr>
      <w:tr w:rsidR="00F54FA3" w:rsidTr="00C0626F">
        <w:trPr>
          <w:cantSplit/>
          <w:jc w:val="center"/>
        </w:trPr>
        <w:tc>
          <w:tcPr>
            <w:tcW w:w="1523" w:type="dxa"/>
            <w:vAlign w:val="center"/>
          </w:tcPr>
          <w:p w:rsidR="00F54FA3" w:rsidRPr="00914838" w:rsidRDefault="00F54FA3" w:rsidP="00B73006">
            <w:pPr>
              <w:ind w:leftChars="-50" w:left="-105" w:right="-108"/>
              <w:jc w:val="center"/>
              <w:rPr>
                <w:rFonts w:ascii="宋体" w:hAnsi="宋体"/>
              </w:rPr>
            </w:pPr>
            <w:r w:rsidRPr="00914838">
              <w:rPr>
                <w:rFonts w:ascii="宋体" w:hAnsi="宋体" w:hint="eastAsia"/>
              </w:rPr>
              <w:t>工装</w:t>
            </w:r>
          </w:p>
        </w:tc>
        <w:tc>
          <w:tcPr>
            <w:tcW w:w="3750" w:type="dxa"/>
          </w:tcPr>
          <w:p w:rsidR="00F54FA3" w:rsidRPr="00914838" w:rsidRDefault="00F54FA3" w:rsidP="00B73006">
            <w:pPr>
              <w:ind w:right="-2699"/>
              <w:rPr>
                <w:rFonts w:ascii="宋体" w:hAnsi="宋体"/>
                <w:color w:val="000000"/>
              </w:rPr>
            </w:pPr>
            <w:r w:rsidRPr="00914838">
              <w:rPr>
                <w:rFonts w:ascii="宋体" w:hAnsi="宋体" w:hint="eastAsia"/>
                <w:color w:val="000000"/>
              </w:rPr>
              <w:t>标记工作台、铭牌定位工装</w:t>
            </w:r>
          </w:p>
        </w:tc>
        <w:tc>
          <w:tcPr>
            <w:tcW w:w="977" w:type="dxa"/>
            <w:vAlign w:val="center"/>
          </w:tcPr>
          <w:p w:rsidR="00F54FA3" w:rsidRPr="00914838" w:rsidRDefault="00F54FA3" w:rsidP="00B73006">
            <w:pPr>
              <w:ind w:leftChars="-39" w:left="-82" w:right="-114"/>
              <w:jc w:val="center"/>
              <w:rPr>
                <w:rFonts w:ascii="宋体" w:hAnsi="宋体"/>
                <w:color w:val="000000"/>
              </w:rPr>
            </w:pPr>
            <w:r w:rsidRPr="00914838"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975" w:type="dxa"/>
            <w:vAlign w:val="center"/>
          </w:tcPr>
          <w:p w:rsidR="00F54FA3" w:rsidRPr="00914838" w:rsidRDefault="00F54FA3" w:rsidP="00B73006">
            <w:pPr>
              <w:ind w:leftChars="-37" w:left="-78" w:right="-113"/>
              <w:jc w:val="center"/>
              <w:rPr>
                <w:rFonts w:ascii="宋体" w:hAnsi="宋体"/>
                <w:color w:val="000000"/>
              </w:rPr>
            </w:pPr>
            <w:r w:rsidRPr="00914838">
              <w:rPr>
                <w:rFonts w:ascii="宋体" w:hAnsi="宋体" w:hint="eastAsia"/>
                <w:color w:val="000000"/>
              </w:rPr>
              <w:t>套</w:t>
            </w:r>
          </w:p>
        </w:tc>
      </w:tr>
      <w:tr w:rsidR="00F54FA3" w:rsidTr="00C0626F">
        <w:trPr>
          <w:cantSplit/>
          <w:jc w:val="center"/>
        </w:trPr>
        <w:tc>
          <w:tcPr>
            <w:tcW w:w="1523" w:type="dxa"/>
            <w:vMerge w:val="restart"/>
            <w:vAlign w:val="center"/>
          </w:tcPr>
          <w:p w:rsidR="00F54FA3" w:rsidRPr="00914838" w:rsidRDefault="00F54FA3" w:rsidP="00B73006">
            <w:pPr>
              <w:widowControl/>
              <w:snapToGrid w:val="0"/>
              <w:jc w:val="center"/>
              <w:rPr>
                <w:rFonts w:ascii="宋体" w:hAnsi="宋体"/>
              </w:rPr>
            </w:pPr>
            <w:r w:rsidRPr="00914838">
              <w:rPr>
                <w:rFonts w:ascii="宋体" w:hAnsi="宋体" w:hint="eastAsia"/>
              </w:rPr>
              <w:t>附件</w:t>
            </w:r>
          </w:p>
        </w:tc>
        <w:tc>
          <w:tcPr>
            <w:tcW w:w="3750" w:type="dxa"/>
            <w:vAlign w:val="center"/>
          </w:tcPr>
          <w:p w:rsidR="00F54FA3" w:rsidRPr="00914838" w:rsidRDefault="00F54FA3" w:rsidP="00B73006">
            <w:pPr>
              <w:pStyle w:val="a8"/>
              <w:snapToGrid w:val="0"/>
              <w:rPr>
                <w:rFonts w:hAnsi="宋体"/>
                <w:szCs w:val="24"/>
              </w:rPr>
            </w:pPr>
            <w:r w:rsidRPr="00914838">
              <w:rPr>
                <w:rFonts w:hAnsi="宋体" w:hint="eastAsia"/>
                <w:szCs w:val="24"/>
              </w:rPr>
              <w:t>冷却系统（风冷）</w:t>
            </w:r>
          </w:p>
        </w:tc>
        <w:tc>
          <w:tcPr>
            <w:tcW w:w="977" w:type="dxa"/>
            <w:vAlign w:val="center"/>
          </w:tcPr>
          <w:p w:rsidR="00F54FA3" w:rsidRPr="00914838" w:rsidRDefault="00F54FA3" w:rsidP="00B73006">
            <w:pPr>
              <w:pStyle w:val="a8"/>
              <w:snapToGrid w:val="0"/>
              <w:ind w:leftChars="-39" w:left="-82" w:right="-114"/>
              <w:jc w:val="center"/>
              <w:rPr>
                <w:rFonts w:hAnsi="宋体"/>
                <w:szCs w:val="24"/>
              </w:rPr>
            </w:pPr>
            <w:r w:rsidRPr="00914838">
              <w:rPr>
                <w:rFonts w:hAnsi="宋体" w:hint="eastAsia"/>
                <w:szCs w:val="24"/>
              </w:rPr>
              <w:t>1</w:t>
            </w:r>
          </w:p>
        </w:tc>
        <w:tc>
          <w:tcPr>
            <w:tcW w:w="975" w:type="dxa"/>
            <w:vAlign w:val="center"/>
          </w:tcPr>
          <w:p w:rsidR="00F54FA3" w:rsidRPr="00914838" w:rsidRDefault="00F54FA3" w:rsidP="00B73006">
            <w:pPr>
              <w:snapToGrid w:val="0"/>
              <w:ind w:leftChars="-37" w:left="-78" w:right="-113"/>
              <w:jc w:val="center"/>
              <w:rPr>
                <w:rFonts w:ascii="宋体" w:hAnsi="宋体"/>
              </w:rPr>
            </w:pPr>
            <w:r w:rsidRPr="00914838">
              <w:rPr>
                <w:rFonts w:ascii="宋体" w:hAnsi="宋体" w:hint="eastAsia"/>
              </w:rPr>
              <w:t>套</w:t>
            </w:r>
          </w:p>
        </w:tc>
      </w:tr>
      <w:tr w:rsidR="00F54FA3" w:rsidTr="00C0626F">
        <w:trPr>
          <w:cantSplit/>
          <w:jc w:val="center"/>
        </w:trPr>
        <w:tc>
          <w:tcPr>
            <w:tcW w:w="1523" w:type="dxa"/>
            <w:vMerge/>
            <w:vAlign w:val="center"/>
          </w:tcPr>
          <w:p w:rsidR="00F54FA3" w:rsidRPr="00914838" w:rsidRDefault="00F54FA3" w:rsidP="00B73006">
            <w:pPr>
              <w:ind w:leftChars="-50" w:left="-105" w:right="-108"/>
              <w:jc w:val="center"/>
              <w:rPr>
                <w:rFonts w:ascii="宋体" w:hAnsi="宋体"/>
              </w:rPr>
            </w:pPr>
          </w:p>
        </w:tc>
        <w:tc>
          <w:tcPr>
            <w:tcW w:w="3750" w:type="dxa"/>
            <w:vAlign w:val="center"/>
          </w:tcPr>
          <w:p w:rsidR="00F54FA3" w:rsidRPr="00914838" w:rsidRDefault="00F54FA3" w:rsidP="00B73006">
            <w:pPr>
              <w:pStyle w:val="a8"/>
              <w:snapToGrid w:val="0"/>
              <w:rPr>
                <w:rFonts w:hAnsi="宋体"/>
                <w:szCs w:val="24"/>
              </w:rPr>
            </w:pPr>
            <w:r w:rsidRPr="00914838">
              <w:rPr>
                <w:rFonts w:hAnsi="宋体" w:hint="eastAsia"/>
                <w:szCs w:val="24"/>
              </w:rPr>
              <w:t>地线</w:t>
            </w:r>
          </w:p>
        </w:tc>
        <w:tc>
          <w:tcPr>
            <w:tcW w:w="977" w:type="dxa"/>
            <w:vAlign w:val="center"/>
          </w:tcPr>
          <w:p w:rsidR="00F54FA3" w:rsidRPr="00914838" w:rsidRDefault="00F54FA3" w:rsidP="00B73006">
            <w:pPr>
              <w:pStyle w:val="a8"/>
              <w:snapToGrid w:val="0"/>
              <w:ind w:leftChars="-39" w:left="-82" w:right="-114"/>
              <w:jc w:val="center"/>
              <w:rPr>
                <w:rFonts w:hAnsi="宋体"/>
                <w:szCs w:val="24"/>
              </w:rPr>
            </w:pPr>
            <w:r w:rsidRPr="00914838">
              <w:rPr>
                <w:rFonts w:hAnsi="宋体" w:hint="eastAsia"/>
                <w:szCs w:val="24"/>
              </w:rPr>
              <w:t>1</w:t>
            </w:r>
          </w:p>
        </w:tc>
        <w:tc>
          <w:tcPr>
            <w:tcW w:w="975" w:type="dxa"/>
            <w:vAlign w:val="center"/>
          </w:tcPr>
          <w:p w:rsidR="00F54FA3" w:rsidRPr="00914838" w:rsidRDefault="00F54FA3" w:rsidP="00B73006">
            <w:pPr>
              <w:snapToGrid w:val="0"/>
              <w:ind w:leftChars="-37" w:left="-78" w:right="-113"/>
              <w:jc w:val="center"/>
              <w:rPr>
                <w:rFonts w:ascii="宋体" w:hAnsi="宋体"/>
              </w:rPr>
            </w:pPr>
            <w:r w:rsidRPr="00914838">
              <w:rPr>
                <w:rFonts w:ascii="宋体" w:hAnsi="宋体" w:hint="eastAsia"/>
              </w:rPr>
              <w:t>条</w:t>
            </w:r>
          </w:p>
        </w:tc>
      </w:tr>
      <w:tr w:rsidR="00F54FA3" w:rsidTr="00C0626F">
        <w:trPr>
          <w:cantSplit/>
          <w:jc w:val="center"/>
        </w:trPr>
        <w:tc>
          <w:tcPr>
            <w:tcW w:w="1523" w:type="dxa"/>
            <w:vMerge/>
            <w:vAlign w:val="center"/>
          </w:tcPr>
          <w:p w:rsidR="00F54FA3" w:rsidRPr="00914838" w:rsidRDefault="00F54FA3" w:rsidP="00B73006">
            <w:pPr>
              <w:ind w:leftChars="-50" w:left="-105" w:right="-108"/>
              <w:jc w:val="center"/>
              <w:rPr>
                <w:rFonts w:ascii="宋体" w:hAnsi="宋体"/>
              </w:rPr>
            </w:pPr>
          </w:p>
        </w:tc>
        <w:tc>
          <w:tcPr>
            <w:tcW w:w="3750" w:type="dxa"/>
            <w:vAlign w:val="center"/>
          </w:tcPr>
          <w:p w:rsidR="00F54FA3" w:rsidRPr="00914838" w:rsidRDefault="00F54FA3" w:rsidP="00B73006">
            <w:pPr>
              <w:pStyle w:val="a8"/>
              <w:snapToGrid w:val="0"/>
              <w:rPr>
                <w:rFonts w:hAnsi="宋体"/>
                <w:szCs w:val="24"/>
              </w:rPr>
            </w:pPr>
            <w:r w:rsidRPr="00914838">
              <w:rPr>
                <w:rFonts w:hAnsi="宋体" w:hint="eastAsia"/>
                <w:szCs w:val="24"/>
              </w:rPr>
              <w:t>防护眼镜</w:t>
            </w:r>
          </w:p>
        </w:tc>
        <w:tc>
          <w:tcPr>
            <w:tcW w:w="977" w:type="dxa"/>
            <w:vAlign w:val="center"/>
          </w:tcPr>
          <w:p w:rsidR="00F54FA3" w:rsidRPr="00914838" w:rsidRDefault="00F54FA3" w:rsidP="00B73006">
            <w:pPr>
              <w:pStyle w:val="a8"/>
              <w:snapToGrid w:val="0"/>
              <w:ind w:leftChars="-39" w:left="-82" w:right="-114"/>
              <w:jc w:val="center"/>
              <w:rPr>
                <w:rFonts w:hAnsi="宋体"/>
                <w:szCs w:val="24"/>
              </w:rPr>
            </w:pPr>
            <w:r w:rsidRPr="00914838">
              <w:rPr>
                <w:rFonts w:hAnsi="宋体" w:hint="eastAsia"/>
                <w:szCs w:val="24"/>
              </w:rPr>
              <w:t>1</w:t>
            </w:r>
          </w:p>
        </w:tc>
        <w:tc>
          <w:tcPr>
            <w:tcW w:w="975" w:type="dxa"/>
            <w:vAlign w:val="center"/>
          </w:tcPr>
          <w:p w:rsidR="00F54FA3" w:rsidRPr="00914838" w:rsidRDefault="00F54FA3" w:rsidP="00B73006">
            <w:pPr>
              <w:snapToGrid w:val="0"/>
              <w:ind w:leftChars="-37" w:left="-78" w:right="-113"/>
              <w:jc w:val="center"/>
              <w:rPr>
                <w:rFonts w:ascii="宋体" w:hAnsi="宋体"/>
              </w:rPr>
            </w:pPr>
            <w:r w:rsidRPr="00914838">
              <w:rPr>
                <w:rFonts w:ascii="宋体" w:hAnsi="宋体" w:hint="eastAsia"/>
              </w:rPr>
              <w:t>件</w:t>
            </w:r>
          </w:p>
        </w:tc>
      </w:tr>
      <w:tr w:rsidR="00F54FA3" w:rsidTr="00C0626F">
        <w:trPr>
          <w:cantSplit/>
          <w:jc w:val="center"/>
        </w:trPr>
        <w:tc>
          <w:tcPr>
            <w:tcW w:w="1523" w:type="dxa"/>
            <w:vMerge w:val="restart"/>
            <w:vAlign w:val="center"/>
          </w:tcPr>
          <w:p w:rsidR="00F54FA3" w:rsidRPr="00914838" w:rsidRDefault="00F54FA3" w:rsidP="00B73006">
            <w:pPr>
              <w:widowControl/>
              <w:snapToGrid w:val="0"/>
              <w:jc w:val="center"/>
              <w:rPr>
                <w:rFonts w:ascii="宋体" w:hAnsi="宋体"/>
              </w:rPr>
            </w:pPr>
            <w:r w:rsidRPr="00914838">
              <w:rPr>
                <w:rFonts w:ascii="宋体" w:hAnsi="宋体" w:hint="eastAsia"/>
              </w:rPr>
              <w:t>资料</w:t>
            </w:r>
          </w:p>
        </w:tc>
        <w:tc>
          <w:tcPr>
            <w:tcW w:w="3750" w:type="dxa"/>
            <w:vAlign w:val="center"/>
          </w:tcPr>
          <w:p w:rsidR="00F54FA3" w:rsidRPr="00914838" w:rsidRDefault="00F54FA3" w:rsidP="00B73006">
            <w:pPr>
              <w:pStyle w:val="a8"/>
              <w:snapToGrid w:val="0"/>
              <w:rPr>
                <w:rFonts w:hAnsi="宋体"/>
                <w:szCs w:val="24"/>
              </w:rPr>
            </w:pPr>
            <w:r w:rsidRPr="00914838">
              <w:rPr>
                <w:rFonts w:hAnsi="宋体" w:hint="eastAsia"/>
                <w:szCs w:val="24"/>
              </w:rPr>
              <w:t xml:space="preserve">说明书 </w:t>
            </w:r>
          </w:p>
        </w:tc>
        <w:tc>
          <w:tcPr>
            <w:tcW w:w="977" w:type="dxa"/>
            <w:vAlign w:val="center"/>
          </w:tcPr>
          <w:p w:rsidR="00F54FA3" w:rsidRPr="00914838" w:rsidRDefault="00F54FA3" w:rsidP="00B73006">
            <w:pPr>
              <w:pStyle w:val="a8"/>
              <w:snapToGrid w:val="0"/>
              <w:ind w:leftChars="-39" w:left="-82" w:right="-114"/>
              <w:jc w:val="center"/>
              <w:rPr>
                <w:rFonts w:hAnsi="宋体"/>
                <w:szCs w:val="24"/>
              </w:rPr>
            </w:pPr>
            <w:r w:rsidRPr="00914838">
              <w:rPr>
                <w:rFonts w:hAnsi="宋体" w:hint="eastAsia"/>
                <w:szCs w:val="24"/>
              </w:rPr>
              <w:t>1</w:t>
            </w:r>
          </w:p>
        </w:tc>
        <w:tc>
          <w:tcPr>
            <w:tcW w:w="975" w:type="dxa"/>
            <w:vAlign w:val="center"/>
          </w:tcPr>
          <w:p w:rsidR="00F54FA3" w:rsidRPr="00914838" w:rsidRDefault="00F54FA3" w:rsidP="00B73006">
            <w:pPr>
              <w:snapToGrid w:val="0"/>
              <w:ind w:leftChars="-37" w:left="-78" w:right="-113"/>
              <w:jc w:val="center"/>
              <w:rPr>
                <w:rFonts w:ascii="宋体" w:hAnsi="宋体"/>
              </w:rPr>
            </w:pPr>
            <w:r w:rsidRPr="00914838">
              <w:rPr>
                <w:rFonts w:ascii="宋体" w:hAnsi="宋体" w:hint="eastAsia"/>
              </w:rPr>
              <w:t>套</w:t>
            </w:r>
          </w:p>
        </w:tc>
      </w:tr>
      <w:tr w:rsidR="00F54FA3" w:rsidTr="00C0626F">
        <w:trPr>
          <w:cantSplit/>
          <w:jc w:val="center"/>
        </w:trPr>
        <w:tc>
          <w:tcPr>
            <w:tcW w:w="1523" w:type="dxa"/>
            <w:vMerge/>
            <w:vAlign w:val="center"/>
          </w:tcPr>
          <w:p w:rsidR="00F54FA3" w:rsidRDefault="00F54FA3" w:rsidP="00B73006">
            <w:pPr>
              <w:ind w:leftChars="-50" w:left="-105"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50" w:type="dxa"/>
            <w:vAlign w:val="center"/>
          </w:tcPr>
          <w:p w:rsidR="00F54FA3" w:rsidRPr="00914838" w:rsidRDefault="00F54FA3" w:rsidP="00B73006">
            <w:pPr>
              <w:pStyle w:val="a8"/>
              <w:snapToGrid w:val="0"/>
              <w:rPr>
                <w:rFonts w:hAnsi="宋体"/>
                <w:szCs w:val="24"/>
              </w:rPr>
            </w:pPr>
            <w:r w:rsidRPr="00914838">
              <w:rPr>
                <w:rFonts w:hAnsi="宋体" w:hint="eastAsia"/>
                <w:szCs w:val="24"/>
              </w:rPr>
              <w:t>系统控制程序备份盘</w:t>
            </w:r>
          </w:p>
        </w:tc>
        <w:tc>
          <w:tcPr>
            <w:tcW w:w="977" w:type="dxa"/>
            <w:vAlign w:val="center"/>
          </w:tcPr>
          <w:p w:rsidR="00F54FA3" w:rsidRPr="00914838" w:rsidRDefault="00F54FA3" w:rsidP="00B73006">
            <w:pPr>
              <w:pStyle w:val="a8"/>
              <w:snapToGrid w:val="0"/>
              <w:ind w:leftChars="-39" w:left="-82" w:right="-114"/>
              <w:jc w:val="center"/>
              <w:rPr>
                <w:rFonts w:hAnsi="宋体"/>
                <w:szCs w:val="24"/>
              </w:rPr>
            </w:pPr>
            <w:r w:rsidRPr="00914838">
              <w:rPr>
                <w:rFonts w:hAnsi="宋体" w:hint="eastAsia"/>
                <w:szCs w:val="24"/>
              </w:rPr>
              <w:t>1</w:t>
            </w:r>
          </w:p>
        </w:tc>
        <w:tc>
          <w:tcPr>
            <w:tcW w:w="975" w:type="dxa"/>
            <w:vAlign w:val="center"/>
          </w:tcPr>
          <w:p w:rsidR="00F54FA3" w:rsidRPr="00914838" w:rsidRDefault="00F54FA3" w:rsidP="00B73006">
            <w:pPr>
              <w:snapToGrid w:val="0"/>
              <w:ind w:leftChars="-37" w:left="-78" w:right="-113"/>
              <w:jc w:val="center"/>
              <w:rPr>
                <w:rFonts w:ascii="宋体" w:hAnsi="宋体"/>
              </w:rPr>
            </w:pPr>
            <w:r w:rsidRPr="00914838">
              <w:rPr>
                <w:rFonts w:ascii="宋体" w:hAnsi="宋体" w:hint="eastAsia"/>
              </w:rPr>
              <w:t>套</w:t>
            </w:r>
          </w:p>
        </w:tc>
      </w:tr>
    </w:tbl>
    <w:p w:rsidR="00F54FA3" w:rsidRDefault="003813F1" w:rsidP="004C6721">
      <w:pPr>
        <w:spacing w:line="420" w:lineRule="exact"/>
        <w:ind w:firstLineChars="100" w:firstLine="210"/>
        <w:rPr>
          <w:rFonts w:ascii="宋体" w:hAnsi="宋体"/>
        </w:rPr>
      </w:pPr>
      <w:r>
        <w:rPr>
          <w:rFonts w:ascii="宋体" w:hAnsi="宋体" w:hint="eastAsia"/>
        </w:rPr>
        <w:t>2、</w:t>
      </w:r>
      <w:r w:rsidR="00F54FA3" w:rsidRPr="00914838">
        <w:rPr>
          <w:rFonts w:ascii="宋体" w:hAnsi="宋体" w:hint="eastAsia"/>
        </w:rPr>
        <w:t>主要技术指标</w:t>
      </w:r>
    </w:p>
    <w:p w:rsidR="00F54FA3" w:rsidRPr="00914838" w:rsidRDefault="00F54FA3" w:rsidP="00F54FA3">
      <w:pPr>
        <w:pStyle w:val="a8"/>
        <w:snapToGrid w:val="0"/>
        <w:spacing w:line="420" w:lineRule="exact"/>
        <w:ind w:firstLineChars="200" w:firstLine="420"/>
        <w:rPr>
          <w:rFonts w:hAnsi="宋体"/>
          <w:szCs w:val="24"/>
        </w:rPr>
      </w:pPr>
      <w:r w:rsidRPr="00914838">
        <w:rPr>
          <w:rFonts w:hAnsi="宋体"/>
          <w:szCs w:val="24"/>
        </w:rPr>
        <w:t>2</w:t>
      </w:r>
      <w:r w:rsidRPr="00914838">
        <w:rPr>
          <w:rFonts w:hAnsi="宋体" w:hint="eastAsia"/>
          <w:szCs w:val="24"/>
        </w:rPr>
        <w:t>.1激光输出功率：≤</w:t>
      </w:r>
      <w:r>
        <w:rPr>
          <w:rFonts w:hAnsi="宋体"/>
          <w:szCs w:val="24"/>
        </w:rPr>
        <w:t>5</w:t>
      </w:r>
      <w:r w:rsidRPr="00914838">
        <w:rPr>
          <w:rFonts w:hAnsi="宋体" w:hint="eastAsia"/>
          <w:szCs w:val="24"/>
        </w:rPr>
        <w:t>0W（0.5J）</w:t>
      </w:r>
    </w:p>
    <w:p w:rsidR="00F54FA3" w:rsidRPr="00914838" w:rsidRDefault="00F54FA3" w:rsidP="00F54FA3">
      <w:pPr>
        <w:pStyle w:val="a8"/>
        <w:snapToGrid w:val="0"/>
        <w:spacing w:line="420" w:lineRule="exact"/>
        <w:ind w:firstLineChars="200" w:firstLine="420"/>
        <w:rPr>
          <w:rFonts w:hAnsi="宋体"/>
          <w:szCs w:val="24"/>
        </w:rPr>
      </w:pPr>
      <w:r w:rsidRPr="00914838">
        <w:rPr>
          <w:rFonts w:hAnsi="宋体"/>
          <w:szCs w:val="24"/>
        </w:rPr>
        <w:t>2</w:t>
      </w:r>
      <w:r w:rsidRPr="00914838">
        <w:rPr>
          <w:rFonts w:hAnsi="宋体" w:hint="eastAsia"/>
          <w:szCs w:val="24"/>
        </w:rPr>
        <w:t>.2激光波长： 1.06μm</w:t>
      </w:r>
    </w:p>
    <w:p w:rsidR="00F54FA3" w:rsidRPr="00914838" w:rsidRDefault="00F54FA3" w:rsidP="00F54FA3">
      <w:pPr>
        <w:pStyle w:val="a8"/>
        <w:snapToGrid w:val="0"/>
        <w:spacing w:line="420" w:lineRule="exact"/>
        <w:ind w:firstLineChars="200" w:firstLine="420"/>
        <w:rPr>
          <w:rFonts w:hAnsi="宋体"/>
          <w:color w:val="000000"/>
          <w:szCs w:val="24"/>
        </w:rPr>
      </w:pPr>
      <w:r w:rsidRPr="00914838">
        <w:rPr>
          <w:rFonts w:hAnsi="宋体"/>
          <w:color w:val="000000"/>
          <w:szCs w:val="24"/>
        </w:rPr>
        <w:t>2</w:t>
      </w:r>
      <w:r w:rsidRPr="00914838">
        <w:rPr>
          <w:rFonts w:hAnsi="宋体" w:hint="eastAsia"/>
          <w:color w:val="000000"/>
          <w:szCs w:val="24"/>
        </w:rPr>
        <w:t xml:space="preserve">.3激光重复频率： </w:t>
      </w:r>
      <w:r w:rsidRPr="00914838">
        <w:rPr>
          <w:rFonts w:hAnsi="宋体" w:hint="eastAsia"/>
          <w:szCs w:val="24"/>
        </w:rPr>
        <w:t>20-80KHz</w:t>
      </w:r>
    </w:p>
    <w:p w:rsidR="00F54FA3" w:rsidRPr="00914838" w:rsidRDefault="00F54FA3" w:rsidP="00F54FA3">
      <w:pPr>
        <w:pStyle w:val="a8"/>
        <w:snapToGrid w:val="0"/>
        <w:spacing w:line="420" w:lineRule="exact"/>
        <w:ind w:firstLineChars="200" w:firstLine="420"/>
        <w:rPr>
          <w:rFonts w:hAnsi="宋体"/>
          <w:color w:val="000000"/>
          <w:szCs w:val="24"/>
        </w:rPr>
      </w:pPr>
      <w:r w:rsidRPr="00914838">
        <w:rPr>
          <w:rFonts w:hAnsi="宋体"/>
          <w:color w:val="000000"/>
          <w:szCs w:val="24"/>
        </w:rPr>
        <w:t>2</w:t>
      </w:r>
      <w:r w:rsidRPr="00914838">
        <w:rPr>
          <w:rFonts w:hAnsi="宋体" w:hint="eastAsia"/>
          <w:color w:val="000000"/>
          <w:szCs w:val="24"/>
        </w:rPr>
        <w:t>.4雕刻范围： 1</w:t>
      </w:r>
      <w:r>
        <w:rPr>
          <w:rFonts w:hAnsi="宋体"/>
          <w:color w:val="000000"/>
          <w:szCs w:val="24"/>
        </w:rPr>
        <w:t>0</w:t>
      </w:r>
      <w:r w:rsidRPr="00914838">
        <w:rPr>
          <w:rFonts w:hAnsi="宋体" w:hint="eastAsia"/>
          <w:color w:val="000000"/>
          <w:szCs w:val="24"/>
        </w:rPr>
        <w:t>0mm×1</w:t>
      </w:r>
      <w:r>
        <w:rPr>
          <w:rFonts w:hAnsi="宋体"/>
          <w:color w:val="000000"/>
          <w:szCs w:val="24"/>
        </w:rPr>
        <w:t>0</w:t>
      </w:r>
      <w:r w:rsidRPr="00914838">
        <w:rPr>
          <w:rFonts w:hAnsi="宋体" w:hint="eastAsia"/>
          <w:color w:val="000000"/>
          <w:szCs w:val="24"/>
        </w:rPr>
        <w:t>0mm</w:t>
      </w:r>
    </w:p>
    <w:p w:rsidR="00F54FA3" w:rsidRPr="00DC602D" w:rsidRDefault="00F54FA3" w:rsidP="00F54FA3">
      <w:pPr>
        <w:pStyle w:val="a8"/>
        <w:snapToGrid w:val="0"/>
        <w:spacing w:line="420" w:lineRule="exact"/>
        <w:ind w:firstLineChars="200" w:firstLine="420"/>
        <w:rPr>
          <w:rFonts w:hAnsi="宋体"/>
          <w:color w:val="000000"/>
          <w:szCs w:val="24"/>
        </w:rPr>
      </w:pPr>
      <w:r w:rsidRPr="00914838">
        <w:rPr>
          <w:rFonts w:hAnsi="宋体"/>
          <w:color w:val="000000"/>
          <w:szCs w:val="24"/>
        </w:rPr>
        <w:t>2</w:t>
      </w:r>
      <w:r w:rsidRPr="00914838">
        <w:rPr>
          <w:rFonts w:hAnsi="宋体" w:hint="eastAsia"/>
          <w:color w:val="000000"/>
          <w:szCs w:val="24"/>
        </w:rPr>
        <w:t xml:space="preserve">.5雕刻速度： </w:t>
      </w:r>
      <w:r w:rsidRPr="00914838">
        <w:rPr>
          <w:rFonts w:hAnsi="宋体" w:hint="eastAsia"/>
          <w:szCs w:val="24"/>
        </w:rPr>
        <w:t>250字符/秒，字高</w:t>
      </w:r>
      <w:r w:rsidRPr="00914838">
        <w:rPr>
          <w:rFonts w:hAnsi="宋体"/>
          <w:szCs w:val="24"/>
        </w:rPr>
        <w:t>5</w:t>
      </w:r>
      <w:r w:rsidRPr="00914838">
        <w:rPr>
          <w:rFonts w:hAnsi="宋体" w:hint="eastAsia"/>
          <w:szCs w:val="24"/>
        </w:rPr>
        <w:t>m</w:t>
      </w:r>
      <w:r w:rsidRPr="00914838">
        <w:rPr>
          <w:rFonts w:hAnsi="宋体"/>
          <w:szCs w:val="24"/>
        </w:rPr>
        <w:t>m</w:t>
      </w:r>
      <w:r>
        <w:rPr>
          <w:rFonts w:hAnsi="宋体" w:hint="eastAsia"/>
          <w:szCs w:val="24"/>
        </w:rPr>
        <w:t>，</w:t>
      </w:r>
      <w:r>
        <w:rPr>
          <w:rFonts w:hAnsi="宋体"/>
          <w:szCs w:val="24"/>
        </w:rPr>
        <w:t>设备节拍</w:t>
      </w:r>
      <w:r>
        <w:rPr>
          <w:rFonts w:ascii="黑体" w:eastAsia="黑体" w:hAnsi="黑体" w:hint="eastAsia"/>
          <w:szCs w:val="24"/>
        </w:rPr>
        <w:t>＜</w:t>
      </w:r>
      <w:r>
        <w:rPr>
          <w:rFonts w:hAnsi="宋体"/>
          <w:szCs w:val="24"/>
        </w:rPr>
        <w:t>2分</w:t>
      </w:r>
      <w:r>
        <w:rPr>
          <w:rFonts w:hAnsi="宋体" w:hint="eastAsia"/>
          <w:szCs w:val="24"/>
        </w:rPr>
        <w:t>2</w:t>
      </w:r>
      <w:r>
        <w:rPr>
          <w:rFonts w:hAnsi="宋体"/>
          <w:szCs w:val="24"/>
        </w:rPr>
        <w:t>0秒</w:t>
      </w:r>
    </w:p>
    <w:p w:rsidR="00F54FA3" w:rsidRPr="00914838" w:rsidRDefault="00F54FA3" w:rsidP="00F54FA3">
      <w:pPr>
        <w:pStyle w:val="a8"/>
        <w:snapToGrid w:val="0"/>
        <w:spacing w:line="420" w:lineRule="exact"/>
        <w:ind w:firstLineChars="200" w:firstLine="420"/>
        <w:rPr>
          <w:rFonts w:hAnsi="宋体"/>
          <w:szCs w:val="24"/>
        </w:rPr>
      </w:pPr>
      <w:r w:rsidRPr="00914838">
        <w:rPr>
          <w:rFonts w:hAnsi="宋体"/>
          <w:szCs w:val="24"/>
        </w:rPr>
        <w:t>2</w:t>
      </w:r>
      <w:r w:rsidRPr="00914838">
        <w:rPr>
          <w:rFonts w:hAnsi="宋体" w:hint="eastAsia"/>
          <w:szCs w:val="24"/>
        </w:rPr>
        <w:t>.6最小线宽： 50um</w:t>
      </w:r>
    </w:p>
    <w:p w:rsidR="00F54FA3" w:rsidRPr="00914838" w:rsidRDefault="00F54FA3" w:rsidP="00F54FA3">
      <w:pPr>
        <w:pStyle w:val="a8"/>
        <w:snapToGrid w:val="0"/>
        <w:spacing w:line="420" w:lineRule="exact"/>
        <w:ind w:firstLineChars="200" w:firstLine="420"/>
        <w:rPr>
          <w:rFonts w:hAnsi="宋体"/>
          <w:szCs w:val="24"/>
        </w:rPr>
      </w:pPr>
      <w:r w:rsidRPr="00914838">
        <w:rPr>
          <w:rFonts w:hAnsi="宋体"/>
          <w:szCs w:val="24"/>
        </w:rPr>
        <w:t>2</w:t>
      </w:r>
      <w:r w:rsidRPr="00914838">
        <w:rPr>
          <w:rFonts w:hAnsi="宋体" w:hint="eastAsia"/>
          <w:szCs w:val="24"/>
        </w:rPr>
        <w:t>.7最小字符： 0.3mm</w:t>
      </w:r>
    </w:p>
    <w:p w:rsidR="00F54FA3" w:rsidRPr="00914838" w:rsidRDefault="00F54FA3" w:rsidP="00F54FA3">
      <w:pPr>
        <w:pStyle w:val="a8"/>
        <w:snapToGrid w:val="0"/>
        <w:spacing w:line="420" w:lineRule="exact"/>
        <w:ind w:firstLineChars="200" w:firstLine="420"/>
        <w:rPr>
          <w:rFonts w:hAnsi="宋体"/>
          <w:szCs w:val="24"/>
        </w:rPr>
      </w:pPr>
      <w:r w:rsidRPr="00914838">
        <w:rPr>
          <w:rFonts w:hAnsi="宋体"/>
          <w:szCs w:val="24"/>
        </w:rPr>
        <w:t>2</w:t>
      </w:r>
      <w:r w:rsidRPr="00914838">
        <w:rPr>
          <w:rFonts w:hAnsi="宋体" w:hint="eastAsia"/>
          <w:szCs w:val="24"/>
        </w:rPr>
        <w:t>.8重复精度：±0.003mm</w:t>
      </w:r>
    </w:p>
    <w:p w:rsidR="00F54FA3" w:rsidRPr="00914838" w:rsidRDefault="00F54FA3" w:rsidP="00F54FA3">
      <w:pPr>
        <w:pStyle w:val="a8"/>
        <w:snapToGrid w:val="0"/>
        <w:spacing w:line="420" w:lineRule="exact"/>
        <w:ind w:firstLineChars="200" w:firstLine="420"/>
        <w:rPr>
          <w:rFonts w:hAnsi="宋体"/>
          <w:szCs w:val="24"/>
        </w:rPr>
      </w:pPr>
      <w:r w:rsidRPr="00914838">
        <w:rPr>
          <w:rFonts w:hAnsi="宋体"/>
          <w:szCs w:val="24"/>
        </w:rPr>
        <w:t>2.</w:t>
      </w:r>
      <w:r w:rsidRPr="00914838">
        <w:rPr>
          <w:rFonts w:hAnsi="宋体" w:hint="eastAsia"/>
          <w:szCs w:val="24"/>
        </w:rPr>
        <w:t>9打印</w:t>
      </w:r>
      <w:r w:rsidRPr="00914838">
        <w:rPr>
          <w:rFonts w:hAnsi="宋体"/>
          <w:szCs w:val="24"/>
        </w:rPr>
        <w:t>深度：</w:t>
      </w:r>
      <w:r w:rsidRPr="00914838">
        <w:rPr>
          <w:rFonts w:hAnsi="宋体" w:hint="eastAsia"/>
          <w:szCs w:val="24"/>
        </w:rPr>
        <w:t xml:space="preserve"> 0.02-0.04 mm（</w:t>
      </w:r>
      <w:r w:rsidRPr="00914838">
        <w:rPr>
          <w:rFonts w:hAnsi="宋体"/>
          <w:szCs w:val="24"/>
        </w:rPr>
        <w:t>一次打印）</w:t>
      </w:r>
    </w:p>
    <w:p w:rsidR="00F54FA3" w:rsidRPr="00914838" w:rsidRDefault="00F54FA3" w:rsidP="00F54FA3">
      <w:pPr>
        <w:pStyle w:val="a8"/>
        <w:snapToGrid w:val="0"/>
        <w:spacing w:line="420" w:lineRule="exact"/>
        <w:ind w:firstLineChars="200" w:firstLine="420"/>
        <w:rPr>
          <w:rFonts w:hAnsi="宋体"/>
          <w:szCs w:val="24"/>
        </w:rPr>
      </w:pPr>
      <w:r w:rsidRPr="00914838">
        <w:rPr>
          <w:rFonts w:hAnsi="宋体"/>
          <w:szCs w:val="24"/>
        </w:rPr>
        <w:t>2</w:t>
      </w:r>
      <w:r w:rsidRPr="00914838">
        <w:rPr>
          <w:rFonts w:hAnsi="宋体" w:hint="eastAsia"/>
          <w:szCs w:val="24"/>
        </w:rPr>
        <w:t>.10整机耗电功率：500W</w:t>
      </w:r>
    </w:p>
    <w:p w:rsidR="00F54FA3" w:rsidRPr="00914838" w:rsidRDefault="00F54FA3" w:rsidP="00F54FA3">
      <w:pPr>
        <w:pStyle w:val="a8"/>
        <w:snapToGrid w:val="0"/>
        <w:spacing w:line="420" w:lineRule="exact"/>
        <w:ind w:firstLineChars="200" w:firstLine="420"/>
        <w:rPr>
          <w:rFonts w:hAnsi="宋体"/>
          <w:szCs w:val="24"/>
        </w:rPr>
      </w:pPr>
      <w:r w:rsidRPr="00914838">
        <w:rPr>
          <w:rFonts w:hAnsi="宋体"/>
          <w:szCs w:val="24"/>
        </w:rPr>
        <w:t>2</w:t>
      </w:r>
      <w:r w:rsidRPr="00914838">
        <w:rPr>
          <w:rFonts w:hAnsi="宋体" w:hint="eastAsia"/>
          <w:szCs w:val="24"/>
        </w:rPr>
        <w:t>.</w:t>
      </w:r>
      <w:r w:rsidRPr="00914838">
        <w:rPr>
          <w:rFonts w:hAnsi="宋体"/>
          <w:szCs w:val="24"/>
        </w:rPr>
        <w:t>1</w:t>
      </w:r>
      <w:r w:rsidRPr="00914838">
        <w:rPr>
          <w:rFonts w:hAnsi="宋体" w:hint="eastAsia"/>
          <w:szCs w:val="24"/>
        </w:rPr>
        <w:t>1系统功能：标记字符的输入、编辑、标记</w:t>
      </w:r>
    </w:p>
    <w:p w:rsidR="00F54FA3" w:rsidRPr="00914838" w:rsidRDefault="00F54FA3" w:rsidP="00F54FA3">
      <w:pPr>
        <w:pStyle w:val="a8"/>
        <w:tabs>
          <w:tab w:val="left" w:pos="960"/>
        </w:tabs>
        <w:snapToGrid w:val="0"/>
        <w:spacing w:line="420" w:lineRule="exact"/>
        <w:ind w:firstLineChars="950" w:firstLine="1995"/>
        <w:rPr>
          <w:rFonts w:hAnsi="宋体"/>
          <w:szCs w:val="24"/>
        </w:rPr>
      </w:pPr>
      <w:r w:rsidRPr="00914838">
        <w:rPr>
          <w:rFonts w:hAnsi="宋体" w:hint="eastAsia"/>
          <w:szCs w:val="24"/>
        </w:rPr>
        <w:t>VIN码自动计算、设定、标记</w:t>
      </w:r>
    </w:p>
    <w:p w:rsidR="00F54FA3" w:rsidRPr="00914838" w:rsidRDefault="00F54FA3" w:rsidP="00F54FA3">
      <w:pPr>
        <w:pStyle w:val="a8"/>
        <w:tabs>
          <w:tab w:val="left" w:pos="960"/>
        </w:tabs>
        <w:snapToGrid w:val="0"/>
        <w:spacing w:line="420" w:lineRule="exact"/>
        <w:ind w:firstLineChars="950" w:firstLine="1995"/>
        <w:rPr>
          <w:rFonts w:hAnsi="宋体"/>
          <w:szCs w:val="24"/>
        </w:rPr>
      </w:pPr>
      <w:r w:rsidRPr="00914838">
        <w:rPr>
          <w:rFonts w:hAnsi="宋体" w:hint="eastAsia"/>
          <w:szCs w:val="24"/>
        </w:rPr>
        <w:t>流水号设定、自动增加、标记</w:t>
      </w:r>
    </w:p>
    <w:p w:rsidR="00F54FA3" w:rsidRPr="00914838" w:rsidRDefault="00F54FA3" w:rsidP="00F54FA3">
      <w:pPr>
        <w:pStyle w:val="a8"/>
        <w:tabs>
          <w:tab w:val="left" w:pos="960"/>
        </w:tabs>
        <w:snapToGrid w:val="0"/>
        <w:spacing w:line="420" w:lineRule="exact"/>
        <w:ind w:firstLineChars="950" w:firstLine="1995"/>
        <w:rPr>
          <w:rFonts w:hAnsi="宋体"/>
          <w:szCs w:val="24"/>
        </w:rPr>
      </w:pPr>
      <w:r w:rsidRPr="00914838">
        <w:rPr>
          <w:rFonts w:hAnsi="宋体" w:hint="eastAsia"/>
          <w:szCs w:val="24"/>
        </w:rPr>
        <w:lastRenderedPageBreak/>
        <w:t>标记数据查询、报表、打印</w:t>
      </w:r>
    </w:p>
    <w:p w:rsidR="00F54FA3" w:rsidRPr="00914838" w:rsidRDefault="00F54FA3" w:rsidP="00F54FA3">
      <w:pPr>
        <w:pStyle w:val="a8"/>
        <w:tabs>
          <w:tab w:val="left" w:pos="960"/>
        </w:tabs>
        <w:snapToGrid w:val="0"/>
        <w:spacing w:line="420" w:lineRule="exact"/>
        <w:ind w:firstLineChars="950" w:firstLine="1995"/>
        <w:rPr>
          <w:rFonts w:hAnsi="宋体"/>
          <w:szCs w:val="24"/>
        </w:rPr>
      </w:pPr>
      <w:r w:rsidRPr="00914838">
        <w:rPr>
          <w:rFonts w:hAnsi="宋体" w:hint="eastAsia"/>
          <w:szCs w:val="24"/>
        </w:rPr>
        <w:t>字符、图形、汉字编辑功能</w:t>
      </w:r>
    </w:p>
    <w:p w:rsidR="00F54FA3" w:rsidRPr="00914838" w:rsidRDefault="00F54FA3" w:rsidP="00F54FA3">
      <w:pPr>
        <w:pStyle w:val="a8"/>
        <w:tabs>
          <w:tab w:val="left" w:pos="960"/>
        </w:tabs>
        <w:snapToGrid w:val="0"/>
        <w:spacing w:line="420" w:lineRule="exact"/>
        <w:ind w:firstLineChars="950" w:firstLine="1995"/>
        <w:rPr>
          <w:rFonts w:hAnsi="宋体"/>
          <w:szCs w:val="24"/>
        </w:rPr>
      </w:pPr>
      <w:r w:rsidRPr="00914838">
        <w:rPr>
          <w:rFonts w:hAnsi="宋体" w:hint="eastAsia"/>
          <w:szCs w:val="24"/>
        </w:rPr>
        <w:t>二维码的标记</w:t>
      </w:r>
    </w:p>
    <w:p w:rsidR="00F54FA3" w:rsidRPr="00914838" w:rsidRDefault="00F54FA3" w:rsidP="00F54FA3">
      <w:pPr>
        <w:pStyle w:val="a8"/>
        <w:snapToGrid w:val="0"/>
        <w:spacing w:line="420" w:lineRule="exact"/>
        <w:ind w:firstLineChars="200" w:firstLine="420"/>
        <w:rPr>
          <w:rFonts w:hAnsi="宋体"/>
          <w:szCs w:val="24"/>
        </w:rPr>
      </w:pPr>
      <w:r w:rsidRPr="00914838">
        <w:rPr>
          <w:rFonts w:hAnsi="宋体"/>
          <w:szCs w:val="24"/>
        </w:rPr>
        <w:t>2</w:t>
      </w:r>
      <w:r w:rsidRPr="00914838">
        <w:rPr>
          <w:rFonts w:hAnsi="宋体" w:hint="eastAsia"/>
          <w:szCs w:val="24"/>
        </w:rPr>
        <w:t>.12标记字符大小方向：任意调节</w:t>
      </w:r>
    </w:p>
    <w:p w:rsidR="00F54FA3" w:rsidRPr="00914838" w:rsidRDefault="00F54FA3" w:rsidP="00F54FA3">
      <w:pPr>
        <w:pStyle w:val="a8"/>
        <w:snapToGrid w:val="0"/>
        <w:spacing w:line="420" w:lineRule="exact"/>
        <w:ind w:firstLineChars="200" w:firstLine="420"/>
        <w:rPr>
          <w:rFonts w:hAnsi="宋体"/>
          <w:szCs w:val="24"/>
        </w:rPr>
      </w:pPr>
      <w:r w:rsidRPr="00914838">
        <w:rPr>
          <w:rFonts w:hAnsi="宋体"/>
          <w:szCs w:val="24"/>
        </w:rPr>
        <w:t>2</w:t>
      </w:r>
      <w:r w:rsidRPr="00914838">
        <w:rPr>
          <w:rFonts w:hAnsi="宋体" w:hint="eastAsia"/>
          <w:szCs w:val="24"/>
        </w:rPr>
        <w:t>.13标记字符内容：</w:t>
      </w:r>
      <w:r w:rsidRPr="00914838">
        <w:rPr>
          <w:rFonts w:hAnsi="宋体"/>
          <w:szCs w:val="24"/>
        </w:rPr>
        <w:t>0—9</w:t>
      </w:r>
      <w:r w:rsidRPr="00914838">
        <w:rPr>
          <w:rFonts w:hAnsi="宋体" w:hint="eastAsia"/>
          <w:szCs w:val="24"/>
        </w:rPr>
        <w:t>；英文字母</w:t>
      </w:r>
      <w:r w:rsidRPr="00914838">
        <w:rPr>
          <w:rFonts w:hAnsi="宋体"/>
          <w:szCs w:val="24"/>
        </w:rPr>
        <w:t>A—Z</w:t>
      </w:r>
      <w:r w:rsidRPr="00914838">
        <w:rPr>
          <w:rFonts w:hAnsi="宋体" w:hint="eastAsia"/>
          <w:szCs w:val="24"/>
        </w:rPr>
        <w:t>、</w:t>
      </w:r>
      <w:r w:rsidRPr="00914838">
        <w:rPr>
          <w:rFonts w:hAnsi="宋体"/>
          <w:szCs w:val="24"/>
        </w:rPr>
        <w:tab/>
        <w:t>a—z</w:t>
      </w:r>
      <w:r w:rsidRPr="00914838">
        <w:rPr>
          <w:rFonts w:hAnsi="宋体" w:hint="eastAsia"/>
          <w:szCs w:val="24"/>
        </w:rPr>
        <w:t>、定制的特殊字符、定制的图形、符号、汉字；常用符号</w:t>
      </w:r>
      <w:r w:rsidRPr="00914838">
        <w:rPr>
          <w:rFonts w:hAnsi="宋体"/>
          <w:szCs w:val="24"/>
        </w:rPr>
        <w:t>(</w:t>
      </w:r>
      <w:r w:rsidRPr="00914838">
        <w:rPr>
          <w:rFonts w:hAnsi="宋体" w:hint="eastAsia"/>
          <w:szCs w:val="24"/>
        </w:rPr>
        <w:t>例如</w:t>
      </w:r>
      <w:r w:rsidRPr="00914838">
        <w:rPr>
          <w:rFonts w:eastAsia="宋体" w:hAnsi="宋体" w:hint="eastAsia"/>
          <w:szCs w:val="24"/>
        </w:rPr>
        <w:t>±,</w:t>
      </w:r>
      <w:r w:rsidRPr="00914838">
        <w:rPr>
          <w:rFonts w:hAnsi="宋体" w:hint="eastAsia"/>
          <w:szCs w:val="24"/>
        </w:rPr>
        <w:t>☆，</w:t>
      </w:r>
      <w:r w:rsidRPr="00914838">
        <w:rPr>
          <w:rFonts w:hAnsi="宋体"/>
          <w:szCs w:val="24"/>
        </w:rPr>
        <w:t>/</w:t>
      </w:r>
      <w:r w:rsidRPr="00914838">
        <w:rPr>
          <w:rFonts w:hAnsi="宋体" w:hint="eastAsia"/>
          <w:szCs w:val="24"/>
        </w:rPr>
        <w:t>，</w:t>
      </w:r>
      <w:r w:rsidRPr="00914838">
        <w:rPr>
          <w:rFonts w:hAnsi="宋体"/>
          <w:szCs w:val="24"/>
        </w:rPr>
        <w:t>_</w:t>
      </w:r>
      <w:r w:rsidRPr="00914838">
        <w:rPr>
          <w:rFonts w:hAnsi="宋体" w:hint="eastAsia"/>
          <w:szCs w:val="24"/>
        </w:rPr>
        <w:t>，</w:t>
      </w:r>
      <w:r w:rsidRPr="00914838">
        <w:rPr>
          <w:rFonts w:hAnsi="宋体"/>
          <w:szCs w:val="24"/>
        </w:rPr>
        <w:t>-, *</w:t>
      </w:r>
      <w:r w:rsidRPr="00914838">
        <w:rPr>
          <w:rFonts w:hAnsi="宋体" w:hint="eastAsia"/>
          <w:szCs w:val="24"/>
        </w:rPr>
        <w:t>，·</w:t>
      </w:r>
      <w:r w:rsidRPr="00914838">
        <w:rPr>
          <w:rFonts w:hAnsi="宋体"/>
          <w:szCs w:val="24"/>
        </w:rPr>
        <w:t xml:space="preserve"> ,</w:t>
      </w:r>
      <w:r w:rsidRPr="00914838">
        <w:rPr>
          <w:rFonts w:hAnsi="宋体" w:hint="eastAsia"/>
          <w:szCs w:val="24"/>
        </w:rPr>
        <w:t>.等)；文字高度、宽度任意可调，间距可调。</w:t>
      </w:r>
    </w:p>
    <w:p w:rsidR="00F54FA3" w:rsidRPr="00914838" w:rsidRDefault="00F54FA3" w:rsidP="00F54FA3">
      <w:pPr>
        <w:pStyle w:val="a8"/>
        <w:snapToGrid w:val="0"/>
        <w:spacing w:line="420" w:lineRule="exact"/>
        <w:ind w:firstLineChars="200" w:firstLine="420"/>
        <w:rPr>
          <w:rFonts w:hAnsi="宋体"/>
          <w:szCs w:val="24"/>
        </w:rPr>
      </w:pPr>
      <w:r w:rsidRPr="00914838">
        <w:rPr>
          <w:rFonts w:hAnsi="宋体"/>
          <w:szCs w:val="24"/>
        </w:rPr>
        <w:t>2</w:t>
      </w:r>
      <w:r w:rsidRPr="00914838">
        <w:rPr>
          <w:rFonts w:hAnsi="宋体" w:hint="eastAsia"/>
          <w:szCs w:val="24"/>
        </w:rPr>
        <w:t>.14工作环境：温度：+5～+30C°湿度：≤ 80%  室内，无结露。</w:t>
      </w:r>
    </w:p>
    <w:p w:rsidR="00F54FA3" w:rsidRPr="00914838" w:rsidRDefault="00F54FA3" w:rsidP="00F54FA3">
      <w:pPr>
        <w:pStyle w:val="a8"/>
        <w:snapToGrid w:val="0"/>
        <w:spacing w:line="420" w:lineRule="exact"/>
        <w:ind w:firstLineChars="200" w:firstLine="420"/>
        <w:rPr>
          <w:rFonts w:hAnsi="宋体"/>
          <w:szCs w:val="24"/>
        </w:rPr>
      </w:pPr>
      <w:r w:rsidRPr="00914838">
        <w:rPr>
          <w:rFonts w:hAnsi="宋体" w:hint="eastAsia"/>
          <w:szCs w:val="24"/>
        </w:rPr>
        <w:t xml:space="preserve">              供电电网波动：220V±10%，电网地线符合国标要求。</w:t>
      </w:r>
    </w:p>
    <w:p w:rsidR="00F54FA3" w:rsidRPr="00914838" w:rsidRDefault="00F54FA3" w:rsidP="00F54FA3">
      <w:pPr>
        <w:pStyle w:val="a8"/>
        <w:snapToGrid w:val="0"/>
        <w:spacing w:line="420" w:lineRule="exact"/>
        <w:ind w:firstLineChars="900" w:firstLine="1890"/>
        <w:rPr>
          <w:rFonts w:hAnsi="宋体"/>
          <w:szCs w:val="24"/>
        </w:rPr>
      </w:pPr>
      <w:r w:rsidRPr="00914838">
        <w:rPr>
          <w:rFonts w:hAnsi="宋体" w:hint="eastAsia"/>
          <w:szCs w:val="24"/>
        </w:rPr>
        <w:t>设备附近应无强烈电磁信号干扰。</w:t>
      </w:r>
    </w:p>
    <w:p w:rsidR="00F54FA3" w:rsidRPr="00914838" w:rsidRDefault="00F54FA3" w:rsidP="00F54FA3">
      <w:pPr>
        <w:pStyle w:val="a8"/>
        <w:snapToGrid w:val="0"/>
        <w:spacing w:line="420" w:lineRule="exact"/>
        <w:ind w:firstLineChars="200" w:firstLine="420"/>
        <w:rPr>
          <w:rFonts w:hAnsi="宋体"/>
          <w:szCs w:val="24"/>
        </w:rPr>
      </w:pPr>
      <w:r w:rsidRPr="00914838">
        <w:rPr>
          <w:rFonts w:hAnsi="宋体"/>
          <w:szCs w:val="24"/>
        </w:rPr>
        <w:t>2</w:t>
      </w:r>
      <w:r w:rsidRPr="00914838">
        <w:rPr>
          <w:rFonts w:hAnsi="宋体" w:hint="eastAsia"/>
          <w:szCs w:val="24"/>
        </w:rPr>
        <w:t>.15工作距离：184.5mm（±2mm从激光主梁玻璃镜头算起）</w:t>
      </w:r>
      <w:r>
        <w:rPr>
          <w:rFonts w:hAnsi="宋体" w:hint="eastAsia"/>
          <w:szCs w:val="24"/>
        </w:rPr>
        <w:t>，</w:t>
      </w:r>
      <w:r w:rsidRPr="00914838">
        <w:rPr>
          <w:rFonts w:hAnsi="宋体" w:hint="eastAsia"/>
          <w:szCs w:val="24"/>
        </w:rPr>
        <w:t>即激光头到打标面。</w:t>
      </w:r>
    </w:p>
    <w:p w:rsidR="00F54FA3" w:rsidRDefault="00DB4D6F" w:rsidP="00DB4D6F">
      <w:pPr>
        <w:pStyle w:val="a8"/>
        <w:tabs>
          <w:tab w:val="left" w:pos="960"/>
        </w:tabs>
        <w:snapToGrid w:val="0"/>
        <w:spacing w:line="420" w:lineRule="exact"/>
        <w:ind w:firstLineChars="200" w:firstLine="420"/>
        <w:rPr>
          <w:rFonts w:hAnsi="宋体"/>
          <w:szCs w:val="21"/>
        </w:rPr>
      </w:pPr>
      <w:r>
        <w:rPr>
          <w:rFonts w:hAnsi="宋体" w:hint="eastAsia"/>
          <w:szCs w:val="21"/>
        </w:rPr>
        <w:t>2</w:t>
      </w:r>
      <w:r>
        <w:rPr>
          <w:rFonts w:hAnsi="宋体"/>
          <w:szCs w:val="21"/>
        </w:rPr>
        <w:t>.16</w:t>
      </w:r>
      <w:r w:rsidR="00EA6CA5">
        <w:rPr>
          <w:rFonts w:hAnsi="宋体" w:hint="eastAsia"/>
          <w:szCs w:val="21"/>
        </w:rPr>
        <w:t>设备</w:t>
      </w:r>
      <w:r w:rsidR="00F54FA3">
        <w:rPr>
          <w:rFonts w:hAnsi="宋体"/>
          <w:szCs w:val="24"/>
        </w:rPr>
        <w:t>外观尺寸不超过</w:t>
      </w:r>
      <w:r w:rsidR="00F54FA3" w:rsidRPr="0060095D">
        <w:rPr>
          <w:rFonts w:hAnsi="宋体" w:hint="eastAsia"/>
          <w:szCs w:val="21"/>
        </w:rPr>
        <w:t>现有场地尺寸1</w:t>
      </w:r>
      <w:r w:rsidR="00F54FA3" w:rsidRPr="0060095D">
        <w:rPr>
          <w:rFonts w:hAnsi="宋体"/>
          <w:szCs w:val="21"/>
        </w:rPr>
        <w:t>180mm</w:t>
      </w:r>
      <w:r w:rsidR="00F54FA3" w:rsidRPr="0060095D">
        <w:rPr>
          <w:rFonts w:hAnsi="宋体" w:hint="eastAsia"/>
          <w:szCs w:val="21"/>
        </w:rPr>
        <w:t>×7</w:t>
      </w:r>
      <w:r w:rsidR="00F54FA3" w:rsidRPr="0060095D">
        <w:rPr>
          <w:rFonts w:hAnsi="宋体"/>
          <w:szCs w:val="21"/>
        </w:rPr>
        <w:t>90mm</w:t>
      </w:r>
      <w:r w:rsidR="00F54FA3" w:rsidRPr="0060095D">
        <w:rPr>
          <w:rFonts w:hAnsi="宋体" w:hint="eastAsia"/>
          <w:szCs w:val="21"/>
        </w:rPr>
        <w:t>×</w:t>
      </w:r>
      <w:r w:rsidR="00F54FA3">
        <w:rPr>
          <w:rFonts w:hAnsi="宋体"/>
          <w:szCs w:val="21"/>
        </w:rPr>
        <w:t>1900mm</w:t>
      </w:r>
      <w:r w:rsidR="00EA6CA5">
        <w:rPr>
          <w:rFonts w:hAnsi="宋体" w:hint="eastAsia"/>
          <w:szCs w:val="21"/>
        </w:rPr>
        <w:t>。</w:t>
      </w:r>
    </w:p>
    <w:p w:rsidR="00F54FA3" w:rsidRPr="004D465D" w:rsidRDefault="00DB4D6F" w:rsidP="00DB4D6F">
      <w:pPr>
        <w:pStyle w:val="a8"/>
        <w:snapToGrid w:val="0"/>
        <w:spacing w:line="420" w:lineRule="exact"/>
        <w:ind w:firstLineChars="200" w:firstLine="420"/>
        <w:rPr>
          <w:rFonts w:hAnsi="宋体"/>
          <w:szCs w:val="21"/>
        </w:rPr>
      </w:pPr>
      <w:r>
        <w:rPr>
          <w:rFonts w:hAnsi="宋体" w:hint="eastAsia"/>
          <w:szCs w:val="21"/>
        </w:rPr>
        <w:t>2</w:t>
      </w:r>
      <w:r>
        <w:rPr>
          <w:rFonts w:hAnsi="宋体"/>
          <w:szCs w:val="21"/>
        </w:rPr>
        <w:t>.17</w:t>
      </w:r>
      <w:r w:rsidR="00F54FA3" w:rsidRPr="004D465D">
        <w:rPr>
          <w:rFonts w:hAnsi="宋体" w:hint="eastAsia"/>
          <w:szCs w:val="21"/>
        </w:rPr>
        <w:t>铭牌定位</w:t>
      </w:r>
      <w:r w:rsidR="00F54FA3" w:rsidRPr="004D465D">
        <w:rPr>
          <w:rFonts w:hAnsi="宋体"/>
          <w:szCs w:val="21"/>
        </w:rPr>
        <w:t>工装</w:t>
      </w:r>
      <w:r w:rsidR="00F54FA3" w:rsidRPr="004D465D">
        <w:rPr>
          <w:rFonts w:hAnsi="宋体" w:hint="eastAsia"/>
          <w:szCs w:val="21"/>
        </w:rPr>
        <w:t>:在激光标记台面上，镜头正下方制作90°直角限位工装块，激光标记时铭牌无需夹紧，铭牌只需保证每次打标放置位置一致即可。</w:t>
      </w:r>
    </w:p>
    <w:p w:rsidR="00F54FA3" w:rsidRPr="00566DB5" w:rsidRDefault="00402189" w:rsidP="00402189">
      <w:pPr>
        <w:pStyle w:val="a8"/>
        <w:snapToGrid w:val="0"/>
        <w:spacing w:line="420" w:lineRule="exact"/>
        <w:ind w:firstLineChars="200" w:firstLine="420"/>
        <w:rPr>
          <w:rFonts w:hAnsi="宋体"/>
          <w:szCs w:val="24"/>
        </w:rPr>
      </w:pPr>
      <w:r>
        <w:rPr>
          <w:rFonts w:hAnsi="宋体" w:hint="eastAsia"/>
          <w:szCs w:val="21"/>
        </w:rPr>
        <w:t>2</w:t>
      </w:r>
      <w:r>
        <w:rPr>
          <w:rFonts w:hAnsi="宋体"/>
          <w:szCs w:val="21"/>
        </w:rPr>
        <w:t>.18</w:t>
      </w:r>
      <w:r w:rsidR="00F54FA3" w:rsidRPr="00566DB5">
        <w:rPr>
          <w:rFonts w:hAnsi="宋体" w:hint="eastAsia"/>
          <w:szCs w:val="24"/>
        </w:rPr>
        <w:t>电控柜</w:t>
      </w:r>
    </w:p>
    <w:p w:rsidR="00F54FA3" w:rsidRDefault="00F54FA3" w:rsidP="005651B3">
      <w:pPr>
        <w:pStyle w:val="a8"/>
        <w:snapToGrid w:val="0"/>
        <w:spacing w:line="420" w:lineRule="exact"/>
        <w:ind w:leftChars="300" w:left="630"/>
        <w:rPr>
          <w:rFonts w:hAnsi="宋体"/>
          <w:szCs w:val="24"/>
        </w:rPr>
      </w:pPr>
      <w:r w:rsidRPr="00566DB5">
        <w:rPr>
          <w:rFonts w:hAnsi="宋体" w:hint="eastAsia"/>
          <w:szCs w:val="24"/>
        </w:rPr>
        <w:t>控制系统控制整台设备的运行，包括对光学系统部件、冷却系统的供电及控制，报警系统的控制及指示，考虑到工业现场的电磁兼容性问题。</w:t>
      </w:r>
    </w:p>
    <w:p w:rsidR="00C370FD" w:rsidRDefault="00BC1E09" w:rsidP="00BC1E09">
      <w:pPr>
        <w:pStyle w:val="a8"/>
        <w:snapToGrid w:val="0"/>
        <w:spacing w:line="420" w:lineRule="exact"/>
        <w:ind w:firstLineChars="200" w:firstLine="420"/>
        <w:rPr>
          <w:rFonts w:hAnsi="宋体"/>
          <w:szCs w:val="24"/>
        </w:rPr>
      </w:pPr>
      <w:r>
        <w:rPr>
          <w:rFonts w:hAnsi="宋体" w:hint="eastAsia"/>
          <w:szCs w:val="21"/>
        </w:rPr>
        <w:t>2</w:t>
      </w:r>
      <w:r>
        <w:rPr>
          <w:rFonts w:hAnsi="宋体"/>
          <w:szCs w:val="21"/>
        </w:rPr>
        <w:t>.19</w:t>
      </w:r>
      <w:r w:rsidR="00C370FD" w:rsidRPr="00E31EB3">
        <w:rPr>
          <w:rFonts w:hAnsi="宋体" w:hint="eastAsia"/>
          <w:szCs w:val="24"/>
        </w:rPr>
        <w:t>激光标记机</w:t>
      </w:r>
      <w:r w:rsidR="00C370FD">
        <w:rPr>
          <w:rFonts w:hAnsi="宋体" w:hint="eastAsia"/>
          <w:szCs w:val="24"/>
        </w:rPr>
        <w:t>应具备的主要功能</w:t>
      </w:r>
    </w:p>
    <w:p w:rsidR="00C370FD" w:rsidRPr="00981670" w:rsidRDefault="00C370FD" w:rsidP="00C370FD">
      <w:pPr>
        <w:pStyle w:val="a8"/>
        <w:snapToGrid w:val="0"/>
        <w:spacing w:line="420" w:lineRule="exact"/>
        <w:ind w:left="420"/>
        <w:rPr>
          <w:rFonts w:asciiTheme="minorEastAsia" w:hAnsiTheme="minorEastAsia"/>
          <w:szCs w:val="21"/>
        </w:rPr>
      </w:pPr>
      <w:r w:rsidRPr="00981670">
        <w:rPr>
          <w:rFonts w:asciiTheme="minorEastAsia" w:hAnsiTheme="minorEastAsia" w:hint="eastAsia"/>
          <w:szCs w:val="21"/>
        </w:rPr>
        <w:t>①具备模拟打印功能；</w:t>
      </w:r>
    </w:p>
    <w:p w:rsidR="00C370FD" w:rsidRPr="00981670" w:rsidRDefault="00C370FD" w:rsidP="00C370FD">
      <w:pPr>
        <w:pStyle w:val="a8"/>
        <w:snapToGrid w:val="0"/>
        <w:spacing w:line="420" w:lineRule="exact"/>
        <w:ind w:left="420"/>
        <w:rPr>
          <w:rFonts w:asciiTheme="minorEastAsia" w:hAnsiTheme="minorEastAsia"/>
          <w:szCs w:val="21"/>
        </w:rPr>
      </w:pPr>
      <w:r w:rsidRPr="00981670">
        <w:rPr>
          <w:rFonts w:asciiTheme="minorEastAsia" w:hAnsiTheme="minorEastAsia" w:hint="eastAsia"/>
          <w:szCs w:val="21"/>
        </w:rPr>
        <w:t>②主控箱设置</w:t>
      </w:r>
      <w:r w:rsidRPr="00981670">
        <w:rPr>
          <w:rFonts w:asciiTheme="minorEastAsia" w:hAnsiTheme="minorEastAsia"/>
          <w:szCs w:val="21"/>
        </w:rPr>
        <w:t>急停按钮</w:t>
      </w:r>
      <w:r w:rsidRPr="00981670">
        <w:rPr>
          <w:rFonts w:asciiTheme="minorEastAsia" w:hAnsiTheme="minorEastAsia" w:hint="eastAsia"/>
          <w:szCs w:val="21"/>
        </w:rPr>
        <w:t>；</w:t>
      </w:r>
    </w:p>
    <w:p w:rsidR="00C370FD" w:rsidRPr="00981670" w:rsidRDefault="00C370FD" w:rsidP="00C370FD">
      <w:pPr>
        <w:pStyle w:val="a8"/>
        <w:snapToGrid w:val="0"/>
        <w:spacing w:line="420" w:lineRule="exact"/>
        <w:ind w:left="420"/>
        <w:rPr>
          <w:rFonts w:asciiTheme="minorEastAsia" w:hAnsiTheme="minorEastAsia"/>
          <w:szCs w:val="21"/>
        </w:rPr>
      </w:pPr>
      <w:r w:rsidRPr="00981670">
        <w:rPr>
          <w:rFonts w:asciiTheme="minorEastAsia" w:hAnsiTheme="minorEastAsia" w:hint="eastAsia"/>
          <w:szCs w:val="21"/>
        </w:rPr>
        <w:t>③能够对打印内容进行灵活编辑，自动存储；自动记忆功能，既设定的状态、流水号，在下次开机时能自动恢复，可根据生产的需要进行流水号自动加、自动日期、时间的设置</w:t>
      </w:r>
      <w:r>
        <w:rPr>
          <w:rFonts w:asciiTheme="minorEastAsia" w:hAnsiTheme="minorEastAsia" w:hint="eastAsia"/>
          <w:szCs w:val="21"/>
        </w:rPr>
        <w:t>；</w:t>
      </w:r>
    </w:p>
    <w:p w:rsidR="00C370FD" w:rsidRPr="00981670" w:rsidRDefault="00C370FD" w:rsidP="00C370FD">
      <w:pPr>
        <w:pStyle w:val="a8"/>
        <w:snapToGrid w:val="0"/>
        <w:spacing w:line="420" w:lineRule="exact"/>
        <w:ind w:left="420"/>
        <w:rPr>
          <w:rFonts w:asciiTheme="minorEastAsia" w:hAnsiTheme="minorEastAsia"/>
          <w:szCs w:val="21"/>
        </w:rPr>
      </w:pPr>
      <w:r w:rsidRPr="00981670">
        <w:rPr>
          <w:rFonts w:asciiTheme="minorEastAsia" w:hAnsiTheme="minorEastAsia" w:hint="eastAsia"/>
          <w:szCs w:val="21"/>
        </w:rPr>
        <w:t>④设备操作软件有管理员和操作员两级密码，禁止非工作人员误操作；</w:t>
      </w:r>
    </w:p>
    <w:p w:rsidR="00C370FD" w:rsidRPr="00981670" w:rsidRDefault="00C370FD" w:rsidP="00C370FD">
      <w:pPr>
        <w:pStyle w:val="a8"/>
        <w:snapToGrid w:val="0"/>
        <w:spacing w:line="420" w:lineRule="exact"/>
        <w:ind w:firstLineChars="200" w:firstLine="420"/>
        <w:rPr>
          <w:rFonts w:asciiTheme="minorEastAsia" w:hAnsiTheme="minorEastAsia"/>
          <w:szCs w:val="21"/>
        </w:rPr>
      </w:pPr>
      <w:r w:rsidRPr="00981670">
        <w:rPr>
          <w:rFonts w:asciiTheme="minorEastAsia" w:hAnsiTheme="minorEastAsia" w:hint="eastAsia"/>
          <w:szCs w:val="21"/>
        </w:rPr>
        <w:t>⑤标记软件能够进行独立打标工作和联网买方应用系统协同工作；</w:t>
      </w:r>
    </w:p>
    <w:p w:rsidR="00C370FD" w:rsidRPr="00981670" w:rsidRDefault="00C370FD" w:rsidP="00C370FD">
      <w:pPr>
        <w:pStyle w:val="a8"/>
        <w:snapToGrid w:val="0"/>
        <w:spacing w:line="420" w:lineRule="exact"/>
        <w:ind w:firstLineChars="200" w:firstLine="420"/>
        <w:rPr>
          <w:rFonts w:asciiTheme="minorEastAsia" w:hAnsiTheme="minorEastAsia"/>
          <w:szCs w:val="21"/>
        </w:rPr>
      </w:pPr>
      <w:r w:rsidRPr="00981670">
        <w:rPr>
          <w:rFonts w:asciiTheme="minorEastAsia" w:hAnsiTheme="minorEastAsia" w:hint="eastAsia"/>
          <w:szCs w:val="21"/>
        </w:rPr>
        <w:t>⑥标记软件在独立打标工作时可自动生成流水号，其流水位数、流水步长、流水号在字符串中的位置、流水字符与数字可设定；</w:t>
      </w:r>
    </w:p>
    <w:p w:rsidR="00C370FD" w:rsidRPr="00981670" w:rsidRDefault="00C370FD" w:rsidP="00C370FD">
      <w:pPr>
        <w:pStyle w:val="a8"/>
        <w:snapToGrid w:val="0"/>
        <w:spacing w:line="420" w:lineRule="exact"/>
        <w:ind w:firstLineChars="200" w:firstLine="420"/>
        <w:rPr>
          <w:rFonts w:asciiTheme="minorEastAsia" w:hAnsiTheme="minorEastAsia"/>
          <w:szCs w:val="21"/>
        </w:rPr>
      </w:pPr>
      <w:r w:rsidRPr="00981670">
        <w:rPr>
          <w:rFonts w:asciiTheme="minorEastAsia" w:hAnsiTheme="minorEastAsia" w:hint="eastAsia"/>
          <w:szCs w:val="21"/>
        </w:rPr>
        <w:t>⑦标记软件能够对打印内容进行灵活编辑，流水号自动累加,自动存储；</w:t>
      </w:r>
    </w:p>
    <w:p w:rsidR="00C370FD" w:rsidRPr="00981670" w:rsidRDefault="00C370FD" w:rsidP="00C370FD">
      <w:pPr>
        <w:pStyle w:val="a8"/>
        <w:snapToGrid w:val="0"/>
        <w:spacing w:line="420" w:lineRule="exact"/>
        <w:ind w:firstLineChars="200" w:firstLine="420"/>
        <w:rPr>
          <w:rFonts w:asciiTheme="minorEastAsia" w:hAnsiTheme="minorEastAsia"/>
          <w:szCs w:val="21"/>
        </w:rPr>
      </w:pPr>
      <w:r w:rsidRPr="00981670">
        <w:rPr>
          <w:rFonts w:asciiTheme="minorEastAsia" w:hAnsiTheme="minorEastAsia" w:hint="eastAsia"/>
          <w:szCs w:val="21"/>
        </w:rPr>
        <w:t>⑧通讯方式应考虑程序的稳定性，系统工作稳定、软件程序可靠；</w:t>
      </w:r>
    </w:p>
    <w:p w:rsidR="00C370FD" w:rsidRDefault="00C370FD" w:rsidP="00285B86">
      <w:pPr>
        <w:pStyle w:val="a8"/>
        <w:snapToGrid w:val="0"/>
        <w:spacing w:line="420" w:lineRule="exact"/>
        <w:ind w:firstLineChars="200" w:firstLine="420"/>
        <w:rPr>
          <w:rFonts w:asciiTheme="minorEastAsia" w:hAnsiTheme="minorEastAsia"/>
          <w:szCs w:val="21"/>
        </w:rPr>
      </w:pPr>
      <w:r w:rsidRPr="00981670">
        <w:rPr>
          <w:rFonts w:asciiTheme="minorEastAsia" w:hAnsiTheme="minorEastAsia" w:hint="eastAsia"/>
          <w:szCs w:val="21"/>
        </w:rPr>
        <w:t>⑨控制系统应能够与</w:t>
      </w:r>
      <w:r w:rsidR="00C903ED">
        <w:rPr>
          <w:rFonts w:asciiTheme="minorEastAsia" w:hAnsiTheme="minorEastAsia" w:hint="eastAsia"/>
          <w:szCs w:val="21"/>
        </w:rPr>
        <w:t>杭发、W</w:t>
      </w:r>
      <w:r w:rsidR="00C903ED">
        <w:rPr>
          <w:rFonts w:asciiTheme="minorEastAsia" w:hAnsiTheme="minorEastAsia"/>
          <w:szCs w:val="21"/>
        </w:rPr>
        <w:t>P10</w:t>
      </w:r>
      <w:r w:rsidRPr="00981670">
        <w:rPr>
          <w:rFonts w:asciiTheme="minorEastAsia" w:hAnsiTheme="minorEastAsia" w:hint="eastAsia"/>
          <w:szCs w:val="21"/>
        </w:rPr>
        <w:t>M</w:t>
      </w:r>
      <w:r w:rsidRPr="00981670">
        <w:rPr>
          <w:rFonts w:asciiTheme="minorEastAsia" w:hAnsiTheme="minorEastAsia"/>
          <w:szCs w:val="21"/>
        </w:rPr>
        <w:t>ES系统</w:t>
      </w:r>
      <w:r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/>
          <w:szCs w:val="21"/>
        </w:rPr>
        <w:t>其</w:t>
      </w:r>
      <w:r>
        <w:rPr>
          <w:rFonts w:asciiTheme="minorEastAsia" w:hAnsiTheme="minorEastAsia" w:hint="eastAsia"/>
          <w:szCs w:val="21"/>
        </w:rPr>
        <w:t>它</w:t>
      </w:r>
      <w:r>
        <w:rPr>
          <w:rFonts w:asciiTheme="minorEastAsia" w:hAnsiTheme="minorEastAsia"/>
          <w:szCs w:val="21"/>
        </w:rPr>
        <w:t>与铭牌数据相关的系统</w:t>
      </w:r>
      <w:r w:rsidRPr="00981670">
        <w:rPr>
          <w:rFonts w:asciiTheme="minorEastAsia" w:hAnsiTheme="minorEastAsia"/>
          <w:szCs w:val="21"/>
        </w:rPr>
        <w:t>形成交互</w:t>
      </w:r>
      <w:r w:rsidR="00285B86">
        <w:rPr>
          <w:rFonts w:asciiTheme="minorEastAsia" w:hAnsiTheme="minorEastAsia" w:cs="华文细黑" w:hint="eastAsia"/>
          <w:kern w:val="0"/>
          <w:szCs w:val="21"/>
        </w:rPr>
        <w:t>，并自动回传数据到</w:t>
      </w:r>
      <w:r w:rsidR="00285B86">
        <w:rPr>
          <w:rFonts w:asciiTheme="minorEastAsia" w:hAnsiTheme="minorEastAsia" w:hint="eastAsia"/>
          <w:szCs w:val="21"/>
        </w:rPr>
        <w:t>杭发</w:t>
      </w:r>
      <w:r w:rsidR="00285B86" w:rsidRPr="00F22DE7">
        <w:rPr>
          <w:rFonts w:asciiTheme="minorEastAsia" w:hAnsiTheme="minorEastAsia" w:cs="华文细黑"/>
          <w:kern w:val="0"/>
          <w:szCs w:val="21"/>
        </w:rPr>
        <w:t>MES</w:t>
      </w:r>
      <w:r w:rsidR="00285B86">
        <w:rPr>
          <w:rFonts w:asciiTheme="minorEastAsia" w:hAnsiTheme="minorEastAsia" w:cs="华文细黑" w:hint="eastAsia"/>
          <w:kern w:val="0"/>
          <w:szCs w:val="21"/>
        </w:rPr>
        <w:t>和W</w:t>
      </w:r>
      <w:r w:rsidR="00285B86">
        <w:rPr>
          <w:rFonts w:asciiTheme="minorEastAsia" w:hAnsiTheme="minorEastAsia" w:cs="华文细黑"/>
          <w:kern w:val="0"/>
          <w:szCs w:val="21"/>
        </w:rPr>
        <w:t>P10</w:t>
      </w:r>
      <w:r w:rsidR="00285B86" w:rsidRPr="00F22DE7">
        <w:rPr>
          <w:rFonts w:asciiTheme="minorEastAsia" w:hAnsiTheme="minorEastAsia" w:cs="华文细黑"/>
          <w:kern w:val="0"/>
          <w:szCs w:val="21"/>
        </w:rPr>
        <w:t>MES</w:t>
      </w:r>
      <w:r w:rsidRPr="00981670">
        <w:rPr>
          <w:rFonts w:asciiTheme="minorEastAsia" w:hAnsiTheme="minorEastAsia" w:hint="eastAsia"/>
          <w:szCs w:val="21"/>
        </w:rPr>
        <w:t>。</w:t>
      </w:r>
    </w:p>
    <w:p w:rsidR="00A63091" w:rsidRPr="00981670" w:rsidRDefault="00A63091" w:rsidP="00A63091">
      <w:pPr>
        <w:pStyle w:val="a8"/>
        <w:snapToGrid w:val="0"/>
        <w:spacing w:line="420" w:lineRule="exact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</w:t>
      </w:r>
      <w:r>
        <w:rPr>
          <w:rFonts w:asciiTheme="minorEastAsia" w:hAnsiTheme="minorEastAsia"/>
          <w:szCs w:val="21"/>
        </w:rPr>
        <w:t>.20</w:t>
      </w:r>
      <w:r w:rsidRPr="00981670">
        <w:rPr>
          <w:rFonts w:asciiTheme="minorEastAsia" w:hAnsiTheme="minorEastAsia" w:hint="eastAsia"/>
          <w:szCs w:val="21"/>
        </w:rPr>
        <w:t>设备外观质量要求</w:t>
      </w:r>
    </w:p>
    <w:p w:rsidR="00A63091" w:rsidRPr="00F671E4" w:rsidRDefault="00A63091" w:rsidP="00A63091">
      <w:pPr>
        <w:spacing w:line="420" w:lineRule="exact"/>
        <w:ind w:firstLineChars="200" w:firstLine="420"/>
        <w:rPr>
          <w:rFonts w:asciiTheme="minorEastAsia" w:hAnsiTheme="minorEastAsia"/>
          <w:szCs w:val="21"/>
        </w:rPr>
      </w:pPr>
      <w:r w:rsidRPr="00F671E4">
        <w:rPr>
          <w:rFonts w:asciiTheme="minorEastAsia" w:hAnsiTheme="minorEastAsia" w:hint="eastAsia"/>
          <w:szCs w:val="21"/>
        </w:rPr>
        <w:t>①油漆质量：应光滑平整，无流挂、鼓泡、裂纹、皱褶、漏涂、剥落等；</w:t>
      </w:r>
    </w:p>
    <w:p w:rsidR="00A63091" w:rsidRPr="00F671E4" w:rsidRDefault="00A63091" w:rsidP="00A63091">
      <w:pPr>
        <w:spacing w:line="420" w:lineRule="exact"/>
        <w:ind w:firstLineChars="300" w:firstLine="630"/>
        <w:rPr>
          <w:rFonts w:asciiTheme="minorEastAsia" w:hAnsiTheme="minorEastAsia"/>
          <w:szCs w:val="21"/>
        </w:rPr>
      </w:pPr>
      <w:r w:rsidRPr="00F671E4">
        <w:rPr>
          <w:rFonts w:asciiTheme="minorEastAsia" w:hAnsiTheme="minorEastAsia" w:hint="eastAsia"/>
          <w:szCs w:val="21"/>
        </w:rPr>
        <w:lastRenderedPageBreak/>
        <w:t>设备颜色：卖方标准色；</w:t>
      </w:r>
    </w:p>
    <w:p w:rsidR="00A63091" w:rsidRPr="00F671E4" w:rsidRDefault="00A63091" w:rsidP="00A63091">
      <w:pPr>
        <w:spacing w:line="420" w:lineRule="exact"/>
        <w:ind w:firstLine="420"/>
        <w:rPr>
          <w:rFonts w:asciiTheme="minorEastAsia" w:hAnsiTheme="minorEastAsia"/>
          <w:szCs w:val="21"/>
        </w:rPr>
      </w:pPr>
      <w:r w:rsidRPr="00F671E4">
        <w:rPr>
          <w:rFonts w:asciiTheme="minorEastAsia" w:hAnsiTheme="minorEastAsia" w:hint="eastAsia"/>
          <w:szCs w:val="21"/>
        </w:rPr>
        <w:t>②不得有漏气现象及其它影响使用的缺陷；</w:t>
      </w:r>
    </w:p>
    <w:p w:rsidR="00A63091" w:rsidRPr="00F671E4" w:rsidRDefault="00A63091" w:rsidP="00A63091">
      <w:pPr>
        <w:spacing w:line="420" w:lineRule="exact"/>
        <w:ind w:firstLineChars="200" w:firstLine="420"/>
        <w:rPr>
          <w:rFonts w:asciiTheme="minorEastAsia" w:hAnsiTheme="minorEastAsia"/>
          <w:szCs w:val="21"/>
        </w:rPr>
      </w:pPr>
      <w:r w:rsidRPr="00F671E4">
        <w:rPr>
          <w:rFonts w:asciiTheme="minorEastAsia" w:hAnsiTheme="minorEastAsia" w:hint="eastAsia"/>
          <w:szCs w:val="21"/>
        </w:rPr>
        <w:t>③产品标志：</w:t>
      </w:r>
    </w:p>
    <w:p w:rsidR="00A63091" w:rsidRPr="00A63091" w:rsidRDefault="00A63091" w:rsidP="00A63091">
      <w:pPr>
        <w:spacing w:line="420" w:lineRule="exact"/>
        <w:ind w:leftChars="200" w:left="420"/>
        <w:rPr>
          <w:rFonts w:asciiTheme="minorEastAsia" w:hAnsiTheme="minorEastAsia"/>
          <w:szCs w:val="21"/>
        </w:rPr>
      </w:pPr>
      <w:r w:rsidRPr="00F671E4">
        <w:rPr>
          <w:rFonts w:asciiTheme="minorEastAsia" w:hAnsiTheme="minorEastAsia" w:hint="eastAsia"/>
          <w:szCs w:val="21"/>
        </w:rPr>
        <w:t>要求在设备上不影响质量的显著位置</w:t>
      </w:r>
      <w:r>
        <w:rPr>
          <w:rFonts w:asciiTheme="minorEastAsia" w:hAnsiTheme="minorEastAsia" w:hint="eastAsia"/>
          <w:szCs w:val="21"/>
        </w:rPr>
        <w:t>，</w:t>
      </w:r>
      <w:r w:rsidRPr="00F671E4">
        <w:rPr>
          <w:rFonts w:asciiTheme="minorEastAsia" w:hAnsiTheme="minorEastAsia" w:hint="eastAsia"/>
          <w:szCs w:val="21"/>
        </w:rPr>
        <w:t>钉上标有生产厂家、产品代号和名称、出厂日期和编号</w:t>
      </w:r>
      <w:r>
        <w:rPr>
          <w:rFonts w:asciiTheme="minorEastAsia" w:hAnsiTheme="minorEastAsia" w:hint="eastAsia"/>
          <w:szCs w:val="21"/>
        </w:rPr>
        <w:t>的</w:t>
      </w:r>
      <w:r w:rsidRPr="00F671E4">
        <w:rPr>
          <w:rFonts w:asciiTheme="minorEastAsia" w:hAnsiTheme="minorEastAsia" w:hint="eastAsia"/>
          <w:szCs w:val="21"/>
        </w:rPr>
        <w:t>不易脱落的铭牌。</w:t>
      </w:r>
    </w:p>
    <w:sectPr w:rsidR="00A63091" w:rsidRPr="00A63091" w:rsidSect="00FE23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F3B" w:rsidRDefault="00171F3B" w:rsidP="00FA3A24">
      <w:r>
        <w:separator/>
      </w:r>
    </w:p>
  </w:endnote>
  <w:endnote w:type="continuationSeparator" w:id="0">
    <w:p w:rsidR="00171F3B" w:rsidRDefault="00171F3B" w:rsidP="00FA3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altName w:val="STXihei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F3B" w:rsidRDefault="00171F3B" w:rsidP="00FA3A24">
      <w:r>
        <w:separator/>
      </w:r>
    </w:p>
  </w:footnote>
  <w:footnote w:type="continuationSeparator" w:id="0">
    <w:p w:rsidR="00171F3B" w:rsidRDefault="00171F3B" w:rsidP="00FA3A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61238"/>
    <w:multiLevelType w:val="hybridMultilevel"/>
    <w:tmpl w:val="27D8D64A"/>
    <w:lvl w:ilvl="0" w:tplc="99D27190">
      <w:start w:val="1"/>
      <w:numFmt w:val="decimal"/>
      <w:lvlText w:val="（%1）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>
    <w:nsid w:val="2AEC5D60"/>
    <w:multiLevelType w:val="hybridMultilevel"/>
    <w:tmpl w:val="92203E24"/>
    <w:lvl w:ilvl="0" w:tplc="A57AA8D6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3A0048D1"/>
    <w:multiLevelType w:val="hybridMultilevel"/>
    <w:tmpl w:val="58288EDA"/>
    <w:lvl w:ilvl="0" w:tplc="DE7A9D86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33C5F56"/>
    <w:multiLevelType w:val="hybridMultilevel"/>
    <w:tmpl w:val="4096263E"/>
    <w:lvl w:ilvl="0" w:tplc="56460F8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566BBF44"/>
    <w:multiLevelType w:val="singleLevel"/>
    <w:tmpl w:val="566BBF44"/>
    <w:lvl w:ilvl="0">
      <w:start w:val="6"/>
      <w:numFmt w:val="decimal"/>
      <w:suff w:val="nothing"/>
      <w:lvlText w:val="%1、"/>
      <w:lvlJc w:val="left"/>
    </w:lvl>
  </w:abstractNum>
  <w:abstractNum w:abstractNumId="5">
    <w:nsid w:val="63113D8C"/>
    <w:multiLevelType w:val="hybridMultilevel"/>
    <w:tmpl w:val="F5E6FB44"/>
    <w:lvl w:ilvl="0" w:tplc="E7E82BD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84E375E"/>
    <w:multiLevelType w:val="hybridMultilevel"/>
    <w:tmpl w:val="B1A47372"/>
    <w:lvl w:ilvl="0" w:tplc="E4ECC97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994"/>
    <w:rsid w:val="00001FF0"/>
    <w:rsid w:val="00006BC8"/>
    <w:rsid w:val="00013580"/>
    <w:rsid w:val="00017195"/>
    <w:rsid w:val="00017403"/>
    <w:rsid w:val="00025E97"/>
    <w:rsid w:val="00033FDD"/>
    <w:rsid w:val="00035B24"/>
    <w:rsid w:val="00037074"/>
    <w:rsid w:val="00046A03"/>
    <w:rsid w:val="000519EC"/>
    <w:rsid w:val="000A766B"/>
    <w:rsid w:val="000A7A7E"/>
    <w:rsid w:val="000B7BEA"/>
    <w:rsid w:val="000D5DD4"/>
    <w:rsid w:val="000E280E"/>
    <w:rsid w:val="00101799"/>
    <w:rsid w:val="001128BA"/>
    <w:rsid w:val="00112AF2"/>
    <w:rsid w:val="001220FF"/>
    <w:rsid w:val="00124A1D"/>
    <w:rsid w:val="00142E66"/>
    <w:rsid w:val="0014490E"/>
    <w:rsid w:val="0015530F"/>
    <w:rsid w:val="00171F3B"/>
    <w:rsid w:val="00194194"/>
    <w:rsid w:val="001C5379"/>
    <w:rsid w:val="001D27C7"/>
    <w:rsid w:val="001F26D0"/>
    <w:rsid w:val="001F62E2"/>
    <w:rsid w:val="00221134"/>
    <w:rsid w:val="00224C6C"/>
    <w:rsid w:val="00225A2F"/>
    <w:rsid w:val="00227B3C"/>
    <w:rsid w:val="00236468"/>
    <w:rsid w:val="00244A65"/>
    <w:rsid w:val="00257966"/>
    <w:rsid w:val="002643AE"/>
    <w:rsid w:val="0026475C"/>
    <w:rsid w:val="002803D3"/>
    <w:rsid w:val="00285256"/>
    <w:rsid w:val="00285B86"/>
    <w:rsid w:val="00287AD7"/>
    <w:rsid w:val="002926AB"/>
    <w:rsid w:val="00295CD2"/>
    <w:rsid w:val="002A17CB"/>
    <w:rsid w:val="002B06F8"/>
    <w:rsid w:val="002C2672"/>
    <w:rsid w:val="002D0707"/>
    <w:rsid w:val="002E76D8"/>
    <w:rsid w:val="002F21D2"/>
    <w:rsid w:val="00313F95"/>
    <w:rsid w:val="00321CDE"/>
    <w:rsid w:val="0033545C"/>
    <w:rsid w:val="0034133C"/>
    <w:rsid w:val="00347C96"/>
    <w:rsid w:val="00353DD8"/>
    <w:rsid w:val="003813F1"/>
    <w:rsid w:val="00382750"/>
    <w:rsid w:val="0039665A"/>
    <w:rsid w:val="003A4FD6"/>
    <w:rsid w:val="003C131B"/>
    <w:rsid w:val="003C5C30"/>
    <w:rsid w:val="003E43E2"/>
    <w:rsid w:val="003F0976"/>
    <w:rsid w:val="003F139E"/>
    <w:rsid w:val="003F3C87"/>
    <w:rsid w:val="00402189"/>
    <w:rsid w:val="0041312B"/>
    <w:rsid w:val="004137C8"/>
    <w:rsid w:val="004155A3"/>
    <w:rsid w:val="0042388D"/>
    <w:rsid w:val="004516DD"/>
    <w:rsid w:val="00455BEF"/>
    <w:rsid w:val="00461D5E"/>
    <w:rsid w:val="00484269"/>
    <w:rsid w:val="004A250F"/>
    <w:rsid w:val="004C4716"/>
    <w:rsid w:val="004C6721"/>
    <w:rsid w:val="004D07E0"/>
    <w:rsid w:val="004D465D"/>
    <w:rsid w:val="004D6D57"/>
    <w:rsid w:val="0050723D"/>
    <w:rsid w:val="00524405"/>
    <w:rsid w:val="005361AD"/>
    <w:rsid w:val="005612F6"/>
    <w:rsid w:val="005651B3"/>
    <w:rsid w:val="00566DB5"/>
    <w:rsid w:val="0057450C"/>
    <w:rsid w:val="00576F68"/>
    <w:rsid w:val="00591AC4"/>
    <w:rsid w:val="005E74C1"/>
    <w:rsid w:val="0060095D"/>
    <w:rsid w:val="00605994"/>
    <w:rsid w:val="006257CE"/>
    <w:rsid w:val="006314E6"/>
    <w:rsid w:val="00632376"/>
    <w:rsid w:val="00647F98"/>
    <w:rsid w:val="006C00EF"/>
    <w:rsid w:val="006C7B2F"/>
    <w:rsid w:val="006D5F54"/>
    <w:rsid w:val="006E0D35"/>
    <w:rsid w:val="006F0FBC"/>
    <w:rsid w:val="00704843"/>
    <w:rsid w:val="00745FD6"/>
    <w:rsid w:val="00747D91"/>
    <w:rsid w:val="0075693E"/>
    <w:rsid w:val="00767160"/>
    <w:rsid w:val="00781D3B"/>
    <w:rsid w:val="00782C2C"/>
    <w:rsid w:val="00790F47"/>
    <w:rsid w:val="00793E33"/>
    <w:rsid w:val="007A6D83"/>
    <w:rsid w:val="007B12B2"/>
    <w:rsid w:val="007E7E1A"/>
    <w:rsid w:val="007F1AAB"/>
    <w:rsid w:val="00807AF4"/>
    <w:rsid w:val="0084773D"/>
    <w:rsid w:val="00861E62"/>
    <w:rsid w:val="00864497"/>
    <w:rsid w:val="00866BFB"/>
    <w:rsid w:val="00884CA8"/>
    <w:rsid w:val="0088704D"/>
    <w:rsid w:val="008A433C"/>
    <w:rsid w:val="008B47CF"/>
    <w:rsid w:val="008B6C06"/>
    <w:rsid w:val="008C0B6D"/>
    <w:rsid w:val="008D1D5C"/>
    <w:rsid w:val="008D2D99"/>
    <w:rsid w:val="008D7D5F"/>
    <w:rsid w:val="008E2296"/>
    <w:rsid w:val="008F1B07"/>
    <w:rsid w:val="008F2AF7"/>
    <w:rsid w:val="008F7D02"/>
    <w:rsid w:val="0090234A"/>
    <w:rsid w:val="009079BC"/>
    <w:rsid w:val="00914838"/>
    <w:rsid w:val="0091646F"/>
    <w:rsid w:val="00952A95"/>
    <w:rsid w:val="009558C6"/>
    <w:rsid w:val="00981670"/>
    <w:rsid w:val="00990F6A"/>
    <w:rsid w:val="0099641D"/>
    <w:rsid w:val="009A2455"/>
    <w:rsid w:val="009A4422"/>
    <w:rsid w:val="009D0921"/>
    <w:rsid w:val="009E069B"/>
    <w:rsid w:val="009E55B4"/>
    <w:rsid w:val="009E5CC4"/>
    <w:rsid w:val="00A04389"/>
    <w:rsid w:val="00A13E9A"/>
    <w:rsid w:val="00A51451"/>
    <w:rsid w:val="00A63091"/>
    <w:rsid w:val="00A66C4C"/>
    <w:rsid w:val="00A72A10"/>
    <w:rsid w:val="00A92C1A"/>
    <w:rsid w:val="00AA1D14"/>
    <w:rsid w:val="00AC06EE"/>
    <w:rsid w:val="00AD68E6"/>
    <w:rsid w:val="00AE5AC2"/>
    <w:rsid w:val="00AF4A65"/>
    <w:rsid w:val="00B06FCA"/>
    <w:rsid w:val="00B075BB"/>
    <w:rsid w:val="00B102ED"/>
    <w:rsid w:val="00B1422F"/>
    <w:rsid w:val="00B2175B"/>
    <w:rsid w:val="00B30B95"/>
    <w:rsid w:val="00B43A89"/>
    <w:rsid w:val="00B54D4D"/>
    <w:rsid w:val="00B73006"/>
    <w:rsid w:val="00B85A98"/>
    <w:rsid w:val="00BA0008"/>
    <w:rsid w:val="00BA376B"/>
    <w:rsid w:val="00BC0FBA"/>
    <w:rsid w:val="00BC1E09"/>
    <w:rsid w:val="00BD3755"/>
    <w:rsid w:val="00C0626F"/>
    <w:rsid w:val="00C1209D"/>
    <w:rsid w:val="00C171D0"/>
    <w:rsid w:val="00C308E7"/>
    <w:rsid w:val="00C3130D"/>
    <w:rsid w:val="00C3171A"/>
    <w:rsid w:val="00C35EA9"/>
    <w:rsid w:val="00C370FD"/>
    <w:rsid w:val="00C615CA"/>
    <w:rsid w:val="00C65E0E"/>
    <w:rsid w:val="00C74985"/>
    <w:rsid w:val="00C807CE"/>
    <w:rsid w:val="00C841D3"/>
    <w:rsid w:val="00C903ED"/>
    <w:rsid w:val="00CB4E8D"/>
    <w:rsid w:val="00CF20C9"/>
    <w:rsid w:val="00D05B28"/>
    <w:rsid w:val="00D33168"/>
    <w:rsid w:val="00D338E5"/>
    <w:rsid w:val="00D57555"/>
    <w:rsid w:val="00D76B8B"/>
    <w:rsid w:val="00D944A6"/>
    <w:rsid w:val="00DA013A"/>
    <w:rsid w:val="00DA70B7"/>
    <w:rsid w:val="00DA7AB5"/>
    <w:rsid w:val="00DB4D6F"/>
    <w:rsid w:val="00DB6D56"/>
    <w:rsid w:val="00DC602D"/>
    <w:rsid w:val="00DD66AA"/>
    <w:rsid w:val="00E01748"/>
    <w:rsid w:val="00E070A8"/>
    <w:rsid w:val="00E151E6"/>
    <w:rsid w:val="00E242BA"/>
    <w:rsid w:val="00E26F99"/>
    <w:rsid w:val="00E310FF"/>
    <w:rsid w:val="00E31EB3"/>
    <w:rsid w:val="00E41A45"/>
    <w:rsid w:val="00E52954"/>
    <w:rsid w:val="00E543F6"/>
    <w:rsid w:val="00E65183"/>
    <w:rsid w:val="00E65914"/>
    <w:rsid w:val="00E66066"/>
    <w:rsid w:val="00E76301"/>
    <w:rsid w:val="00E768AD"/>
    <w:rsid w:val="00E92379"/>
    <w:rsid w:val="00EA4CC8"/>
    <w:rsid w:val="00EA6CA5"/>
    <w:rsid w:val="00EB0375"/>
    <w:rsid w:val="00EC426C"/>
    <w:rsid w:val="00ED061A"/>
    <w:rsid w:val="00ED6CA1"/>
    <w:rsid w:val="00EE219F"/>
    <w:rsid w:val="00EE7879"/>
    <w:rsid w:val="00EF1B54"/>
    <w:rsid w:val="00EF44EF"/>
    <w:rsid w:val="00EF7632"/>
    <w:rsid w:val="00F1288C"/>
    <w:rsid w:val="00F1574D"/>
    <w:rsid w:val="00F37731"/>
    <w:rsid w:val="00F37D6E"/>
    <w:rsid w:val="00F44021"/>
    <w:rsid w:val="00F45B27"/>
    <w:rsid w:val="00F52129"/>
    <w:rsid w:val="00F54FA3"/>
    <w:rsid w:val="00F671E4"/>
    <w:rsid w:val="00F852FC"/>
    <w:rsid w:val="00FA3A24"/>
    <w:rsid w:val="00FB1BF4"/>
    <w:rsid w:val="00FE23CA"/>
    <w:rsid w:val="00FF35E3"/>
    <w:rsid w:val="00FF64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61BB1F4-E146-4603-B960-5B4380426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3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5E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A3A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A3A2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A3A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A3A24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FA3A24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FA3A24"/>
  </w:style>
  <w:style w:type="paragraph" w:styleId="a7">
    <w:name w:val="List Paragraph"/>
    <w:basedOn w:val="a"/>
    <w:uiPriority w:val="34"/>
    <w:qFormat/>
    <w:rsid w:val="0084773D"/>
    <w:pPr>
      <w:ind w:firstLineChars="200" w:firstLine="420"/>
    </w:pPr>
  </w:style>
  <w:style w:type="character" w:customStyle="1" w:styleId="Char2">
    <w:name w:val="纯文本 Char"/>
    <w:link w:val="a8"/>
    <w:rsid w:val="00B075BB"/>
    <w:rPr>
      <w:rFonts w:ascii="宋体" w:hAnsi="Courier New"/>
    </w:rPr>
  </w:style>
  <w:style w:type="paragraph" w:styleId="a8">
    <w:name w:val="Plain Text"/>
    <w:basedOn w:val="a"/>
    <w:link w:val="Char2"/>
    <w:rsid w:val="00B075BB"/>
    <w:rPr>
      <w:rFonts w:ascii="宋体" w:hAnsi="Courier New"/>
    </w:rPr>
  </w:style>
  <w:style w:type="character" w:customStyle="1" w:styleId="Char10">
    <w:name w:val="纯文本 Char1"/>
    <w:basedOn w:val="a0"/>
    <w:uiPriority w:val="99"/>
    <w:semiHidden/>
    <w:rsid w:val="00B075BB"/>
    <w:rPr>
      <w:rFonts w:ascii="宋体" w:eastAsia="宋体" w:hAnsi="Courier New" w:cs="Courier New"/>
      <w:szCs w:val="21"/>
    </w:rPr>
  </w:style>
  <w:style w:type="paragraph" w:customStyle="1" w:styleId="1">
    <w:name w:val="列出段落1"/>
    <w:basedOn w:val="a"/>
    <w:uiPriority w:val="34"/>
    <w:qFormat/>
    <w:rsid w:val="00006BC8"/>
    <w:pPr>
      <w:widowControl/>
      <w:spacing w:after="200" w:line="276" w:lineRule="auto"/>
      <w:ind w:left="720"/>
      <w:contextualSpacing/>
      <w:jc w:val="left"/>
    </w:pPr>
    <w:rPr>
      <w:rFonts w:ascii="Calibri" w:eastAsia="宋体" w:hAnsi="Calibri" w:cs="Times New Roman"/>
      <w:kern w:val="0"/>
      <w:sz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吴长国</dc:creator>
  <cp:keywords/>
  <dc:description/>
  <cp:lastModifiedBy>吴长国</cp:lastModifiedBy>
  <cp:revision>7</cp:revision>
  <dcterms:created xsi:type="dcterms:W3CDTF">2021-02-08T04:55:00Z</dcterms:created>
  <dcterms:modified xsi:type="dcterms:W3CDTF">2021-02-09T05:46:00Z</dcterms:modified>
</cp:coreProperties>
</file>